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53" w:rsidRPr="002243C0" w:rsidRDefault="00B51378" w:rsidP="002243C0">
      <w:pPr>
        <w:pStyle w:val="Nadpis1"/>
        <w:rPr>
          <w:rFonts w:ascii="Arial Narrow" w:hAnsi="Arial Narrow"/>
          <w:b/>
          <w:bCs/>
          <w:sz w:val="24"/>
        </w:rPr>
      </w:pPr>
      <w:r w:rsidRPr="002243C0">
        <w:rPr>
          <w:rFonts w:ascii="Arial Narrow" w:hAnsi="Arial Narrow"/>
          <w:b/>
          <w:bCs/>
          <w:sz w:val="24"/>
        </w:rPr>
        <w:t>ZÁVEREČNÁ   ZÁPISNICA</w:t>
      </w:r>
    </w:p>
    <w:p w:rsidR="00E94AA7" w:rsidRDefault="00260E0C" w:rsidP="00896F53">
      <w:pPr>
        <w:spacing w:line="276" w:lineRule="auto"/>
        <w:jc w:val="center"/>
        <w:rPr>
          <w:rFonts w:ascii="Arial Narrow" w:hAnsi="Arial Narrow" w:cs="Arial"/>
          <w:b/>
          <w:color w:val="000000" w:themeColor="text1"/>
        </w:rPr>
      </w:pPr>
      <w:r w:rsidRPr="002243C0">
        <w:rPr>
          <w:rFonts w:ascii="Arial Narrow" w:hAnsi="Arial Narrow" w:cs="Arial"/>
          <w:b/>
          <w:color w:val="000000" w:themeColor="text1"/>
        </w:rPr>
        <w:t>z</w:t>
      </w:r>
      <w:r w:rsidR="001A5F29" w:rsidRPr="002243C0">
        <w:rPr>
          <w:rFonts w:ascii="Arial Narrow" w:hAnsi="Arial Narrow" w:cs="Arial"/>
          <w:b/>
          <w:color w:val="000000" w:themeColor="text1"/>
        </w:rPr>
        <w:t xml:space="preserve"> hodnotiaceho </w:t>
      </w:r>
      <w:r w:rsidRPr="002243C0">
        <w:rPr>
          <w:rFonts w:ascii="Arial Narrow" w:hAnsi="Arial Narrow" w:cs="Arial"/>
          <w:b/>
          <w:color w:val="000000" w:themeColor="text1"/>
        </w:rPr>
        <w:t xml:space="preserve">rokovania </w:t>
      </w:r>
      <w:r w:rsidR="001A5F29" w:rsidRPr="002243C0">
        <w:rPr>
          <w:rFonts w:ascii="Arial Narrow" w:hAnsi="Arial Narrow" w:cs="Arial"/>
          <w:b/>
          <w:color w:val="000000" w:themeColor="text1"/>
        </w:rPr>
        <w:t xml:space="preserve">poroty </w:t>
      </w:r>
      <w:r w:rsidR="002243C0">
        <w:rPr>
          <w:rFonts w:ascii="Arial Narrow" w:hAnsi="Arial Narrow" w:cs="Arial"/>
          <w:b/>
          <w:color w:val="000000" w:themeColor="text1"/>
        </w:rPr>
        <w:t>verejnej anonymnej urbanisticko-architektonickej súťaže návrhov Šaľa – Jozefov</w:t>
      </w:r>
    </w:p>
    <w:p w:rsidR="002243C0" w:rsidRPr="002243C0" w:rsidRDefault="002243C0" w:rsidP="00896F53">
      <w:pPr>
        <w:spacing w:line="276" w:lineRule="auto"/>
        <w:jc w:val="center"/>
        <w:rPr>
          <w:rFonts w:ascii="Arial Narrow" w:hAnsi="Arial Narrow" w:cs="Arial"/>
          <w:color w:val="000000" w:themeColor="text1"/>
        </w:rPr>
      </w:pPr>
    </w:p>
    <w:p w:rsidR="00E94AA7" w:rsidRPr="002243C0" w:rsidRDefault="00E94AA7" w:rsidP="00E94AA7">
      <w:pPr>
        <w:spacing w:line="276" w:lineRule="auto"/>
        <w:jc w:val="both"/>
        <w:rPr>
          <w:rFonts w:ascii="Arial Narrow" w:eastAsia="Calibri" w:hAnsi="Arial Narrow" w:cs="Arial"/>
          <w:b/>
          <w:color w:val="000000" w:themeColor="text1"/>
          <w:sz w:val="22"/>
          <w:szCs w:val="22"/>
          <w:lang w:eastAsia="en-US"/>
        </w:rPr>
      </w:pPr>
      <w:r w:rsidRPr="002243C0">
        <w:rPr>
          <w:rFonts w:ascii="Arial Narrow" w:eastAsia="Calibri" w:hAnsi="Arial Narrow" w:cs="Arial"/>
          <w:color w:val="000000" w:themeColor="text1"/>
          <w:sz w:val="22"/>
          <w:szCs w:val="22"/>
          <w:lang w:eastAsia="en-US"/>
        </w:rPr>
        <w:t xml:space="preserve">Vyhlasovateľ: </w:t>
      </w:r>
      <w:r w:rsidR="002243C0">
        <w:rPr>
          <w:rFonts w:ascii="Arial Narrow" w:eastAsia="Calibri" w:hAnsi="Arial Narrow" w:cs="Arial"/>
          <w:color w:val="000000" w:themeColor="text1"/>
          <w:sz w:val="22"/>
          <w:szCs w:val="22"/>
          <w:lang w:eastAsia="en-US"/>
        </w:rPr>
        <w:tab/>
      </w:r>
      <w:r w:rsidR="002243C0" w:rsidRPr="002243C0">
        <w:rPr>
          <w:rFonts w:ascii="Arial Narrow" w:eastAsia="Calibri" w:hAnsi="Arial Narrow" w:cs="Arial"/>
          <w:b/>
          <w:color w:val="000000" w:themeColor="text1"/>
          <w:sz w:val="22"/>
          <w:szCs w:val="22"/>
          <w:lang w:eastAsia="en-US"/>
        </w:rPr>
        <w:t xml:space="preserve">  Mesto Šaľa</w:t>
      </w:r>
    </w:p>
    <w:p w:rsidR="00896F53" w:rsidRPr="002243C0" w:rsidRDefault="00896F53" w:rsidP="00E94AA7">
      <w:pPr>
        <w:spacing w:line="276" w:lineRule="auto"/>
        <w:jc w:val="both"/>
        <w:rPr>
          <w:rFonts w:ascii="Arial Narrow" w:eastAsia="Calibri" w:hAnsi="Arial Narrow" w:cs="Arial"/>
          <w:b/>
          <w:color w:val="000000" w:themeColor="text1"/>
          <w:sz w:val="22"/>
          <w:szCs w:val="22"/>
          <w:lang w:eastAsia="en-US"/>
        </w:rPr>
      </w:pPr>
      <w:r w:rsidRPr="002243C0">
        <w:rPr>
          <w:rFonts w:ascii="Arial Narrow" w:eastAsia="Calibri" w:hAnsi="Arial Narrow" w:cs="Arial"/>
          <w:color w:val="000000" w:themeColor="text1"/>
          <w:sz w:val="22"/>
          <w:szCs w:val="22"/>
          <w:lang w:eastAsia="en-US"/>
        </w:rPr>
        <w:t xml:space="preserve">Dátum rokovania: </w:t>
      </w:r>
      <w:r w:rsidR="002243C0">
        <w:rPr>
          <w:rFonts w:ascii="Arial Narrow" w:eastAsia="Calibri" w:hAnsi="Arial Narrow" w:cs="Arial"/>
          <w:color w:val="000000" w:themeColor="text1"/>
          <w:sz w:val="22"/>
          <w:szCs w:val="22"/>
          <w:lang w:eastAsia="en-US"/>
        </w:rPr>
        <w:t xml:space="preserve"> </w:t>
      </w:r>
      <w:r w:rsidR="002243C0">
        <w:rPr>
          <w:rFonts w:ascii="Arial Narrow" w:eastAsia="Calibri" w:hAnsi="Arial Narrow" w:cs="Arial"/>
          <w:b/>
          <w:color w:val="000000" w:themeColor="text1"/>
          <w:sz w:val="22"/>
          <w:szCs w:val="22"/>
          <w:lang w:eastAsia="en-US"/>
        </w:rPr>
        <w:t>21.06.2016</w:t>
      </w:r>
    </w:p>
    <w:p w:rsidR="00896F53" w:rsidRPr="002243C0" w:rsidRDefault="002243C0" w:rsidP="00E94AA7">
      <w:pPr>
        <w:pBdr>
          <w:bottom w:val="single" w:sz="6" w:space="1" w:color="auto"/>
        </w:pBdr>
        <w:spacing w:line="276" w:lineRule="auto"/>
        <w:jc w:val="both"/>
        <w:rPr>
          <w:rFonts w:ascii="Arial Narrow" w:eastAsia="Calibri" w:hAnsi="Arial Narrow" w:cs="Arial"/>
          <w:color w:val="000000" w:themeColor="text1"/>
          <w:sz w:val="22"/>
          <w:szCs w:val="22"/>
          <w:lang w:eastAsia="en-US"/>
        </w:rPr>
      </w:pPr>
      <w:r>
        <w:rPr>
          <w:rFonts w:ascii="Arial Narrow" w:eastAsia="Calibri" w:hAnsi="Arial Narrow" w:cs="Arial"/>
          <w:color w:val="000000" w:themeColor="text1"/>
          <w:sz w:val="22"/>
          <w:szCs w:val="22"/>
          <w:lang w:eastAsia="en-US"/>
        </w:rPr>
        <w:t xml:space="preserve">Miesto rokovania:  </w:t>
      </w:r>
      <w:r w:rsidRPr="002243C0">
        <w:rPr>
          <w:rFonts w:ascii="Arial Narrow" w:eastAsia="Calibri" w:hAnsi="Arial Narrow" w:cs="Arial"/>
          <w:b/>
          <w:color w:val="000000" w:themeColor="text1"/>
          <w:sz w:val="22"/>
          <w:szCs w:val="22"/>
          <w:lang w:eastAsia="en-US"/>
        </w:rPr>
        <w:t>Mestský úrad Šaľa</w:t>
      </w:r>
    </w:p>
    <w:p w:rsidR="00E94AA7" w:rsidRPr="002243C0" w:rsidRDefault="00E94AA7" w:rsidP="00E94AA7">
      <w:pPr>
        <w:spacing w:line="276" w:lineRule="auto"/>
        <w:jc w:val="both"/>
        <w:rPr>
          <w:rFonts w:ascii="Arial Narrow" w:eastAsia="Calibri" w:hAnsi="Arial Narrow" w:cs="Arial"/>
          <w:color w:val="000000" w:themeColor="text1"/>
          <w:sz w:val="22"/>
          <w:szCs w:val="22"/>
          <w:lang w:eastAsia="en-US"/>
        </w:rPr>
      </w:pPr>
    </w:p>
    <w:p w:rsidR="00E94AA7" w:rsidRPr="002243C0" w:rsidRDefault="00AA2F5C" w:rsidP="00E94AA7">
      <w:pPr>
        <w:spacing w:line="276" w:lineRule="auto"/>
        <w:jc w:val="both"/>
        <w:rPr>
          <w:rFonts w:ascii="Arial Narrow" w:eastAsia="Calibri" w:hAnsi="Arial Narrow" w:cs="Arial"/>
          <w:color w:val="000000" w:themeColor="text1"/>
          <w:sz w:val="22"/>
          <w:szCs w:val="22"/>
          <w:lang w:eastAsia="en-US"/>
        </w:rPr>
      </w:pPr>
      <w:r w:rsidRPr="002243C0">
        <w:rPr>
          <w:rFonts w:ascii="Arial Narrow" w:eastAsia="Calibri" w:hAnsi="Arial Narrow" w:cs="Arial"/>
          <w:color w:val="000000" w:themeColor="text1"/>
          <w:sz w:val="22"/>
          <w:szCs w:val="22"/>
          <w:lang w:eastAsia="en-US"/>
        </w:rPr>
        <w:t>Prítomní podľa prezenčnej listiny</w:t>
      </w:r>
    </w:p>
    <w:p w:rsidR="00E94AA7" w:rsidRPr="002243C0" w:rsidRDefault="00E94AA7" w:rsidP="00E94AA7">
      <w:pPr>
        <w:spacing w:line="276" w:lineRule="auto"/>
        <w:jc w:val="both"/>
        <w:rPr>
          <w:rFonts w:ascii="Arial Narrow" w:eastAsia="Calibri" w:hAnsi="Arial Narrow" w:cs="Arial"/>
          <w:color w:val="000000" w:themeColor="text1"/>
          <w:sz w:val="22"/>
          <w:szCs w:val="22"/>
          <w:lang w:eastAsia="en-US"/>
        </w:rPr>
      </w:pPr>
    </w:p>
    <w:p w:rsidR="00E94AA7" w:rsidRPr="00E67C09" w:rsidRDefault="00E94AA7" w:rsidP="00B941BD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2243C0">
        <w:rPr>
          <w:rFonts w:ascii="Arial Narrow" w:hAnsi="Arial Narrow" w:cs="Arial"/>
          <w:sz w:val="22"/>
          <w:szCs w:val="22"/>
        </w:rPr>
        <w:t xml:space="preserve">Počet vybratých súťažných podmienok: </w:t>
      </w:r>
      <w:r w:rsidR="00E67C09">
        <w:rPr>
          <w:rFonts w:ascii="Arial Narrow" w:hAnsi="Arial Narrow" w:cs="Arial"/>
          <w:sz w:val="22"/>
          <w:szCs w:val="22"/>
        </w:rPr>
        <w:tab/>
      </w:r>
      <w:r w:rsidR="00E67C09" w:rsidRPr="00E67C09">
        <w:rPr>
          <w:rFonts w:ascii="Arial Narrow" w:hAnsi="Arial Narrow" w:cs="Arial"/>
          <w:b/>
          <w:sz w:val="22"/>
          <w:szCs w:val="22"/>
        </w:rPr>
        <w:t>10</w:t>
      </w:r>
    </w:p>
    <w:p w:rsidR="00E94AA7" w:rsidRPr="002243C0" w:rsidRDefault="00E94AA7" w:rsidP="00B941BD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2243C0">
        <w:rPr>
          <w:rFonts w:ascii="Arial Narrow" w:hAnsi="Arial Narrow" w:cs="Arial"/>
          <w:sz w:val="22"/>
          <w:szCs w:val="22"/>
        </w:rPr>
        <w:t>Počet registrovaných uchádzačov:</w:t>
      </w:r>
      <w:r w:rsidR="00E67C09">
        <w:rPr>
          <w:rFonts w:ascii="Arial Narrow" w:hAnsi="Arial Narrow" w:cs="Arial"/>
          <w:sz w:val="22"/>
          <w:szCs w:val="22"/>
        </w:rPr>
        <w:tab/>
      </w:r>
      <w:r w:rsidR="00E67C09">
        <w:rPr>
          <w:rFonts w:ascii="Arial Narrow" w:hAnsi="Arial Narrow" w:cs="Arial"/>
          <w:sz w:val="22"/>
          <w:szCs w:val="22"/>
        </w:rPr>
        <w:tab/>
      </w:r>
      <w:r w:rsidR="00E67C09" w:rsidRPr="00E67C09">
        <w:rPr>
          <w:rFonts w:ascii="Arial Narrow" w:hAnsi="Arial Narrow" w:cs="Arial"/>
          <w:b/>
          <w:sz w:val="22"/>
          <w:szCs w:val="22"/>
        </w:rPr>
        <w:t>10</w:t>
      </w:r>
    </w:p>
    <w:p w:rsidR="00E94AA7" w:rsidRDefault="00E94AA7" w:rsidP="00B941BD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2243C0">
        <w:rPr>
          <w:rFonts w:ascii="Arial Narrow" w:hAnsi="Arial Narrow" w:cs="Arial"/>
          <w:sz w:val="22"/>
          <w:szCs w:val="22"/>
        </w:rPr>
        <w:t xml:space="preserve">Počet doručených súťažných návrhov: </w:t>
      </w:r>
      <w:r w:rsidR="00E67C09">
        <w:rPr>
          <w:rFonts w:ascii="Arial Narrow" w:hAnsi="Arial Narrow" w:cs="Arial"/>
          <w:sz w:val="22"/>
          <w:szCs w:val="22"/>
        </w:rPr>
        <w:tab/>
        <w:t xml:space="preserve">  </w:t>
      </w:r>
      <w:r w:rsidR="00E67C09">
        <w:rPr>
          <w:rFonts w:ascii="Arial Narrow" w:hAnsi="Arial Narrow" w:cs="Arial"/>
          <w:b/>
          <w:sz w:val="22"/>
          <w:szCs w:val="22"/>
        </w:rPr>
        <w:t>5</w:t>
      </w:r>
    </w:p>
    <w:p w:rsidR="005F0105" w:rsidRDefault="005F0105" w:rsidP="00B941BD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5F0105" w:rsidRPr="005F0105" w:rsidRDefault="005F0105" w:rsidP="005F0105">
      <w:pPr>
        <w:tabs>
          <w:tab w:val="left" w:pos="340"/>
        </w:tabs>
        <w:spacing w:line="276" w:lineRule="auto"/>
        <w:jc w:val="both"/>
        <w:rPr>
          <w:rFonts w:ascii="Arial Narrow" w:hAnsi="Arial Narrow" w:cs="Arial"/>
          <w:sz w:val="22"/>
          <w:szCs w:val="22"/>
          <w:lang w:eastAsia="cs-CZ"/>
        </w:rPr>
      </w:pPr>
      <w:r w:rsidRPr="005F0105">
        <w:rPr>
          <w:rFonts w:ascii="Arial Narrow" w:hAnsi="Arial Narrow" w:cs="Arial"/>
          <w:sz w:val="22"/>
          <w:szCs w:val="22"/>
          <w:lang w:eastAsia="cs-CZ"/>
        </w:rPr>
        <w:t xml:space="preserve">Mesto Šaľa </w:t>
      </w:r>
      <w:r w:rsidR="00BB7D03">
        <w:rPr>
          <w:rFonts w:ascii="Arial Narrow" w:hAnsi="Arial Narrow" w:cs="Arial"/>
          <w:sz w:val="22"/>
          <w:szCs w:val="22"/>
          <w:lang w:eastAsia="cs-CZ"/>
        </w:rPr>
        <w:t>vyhlásilo</w:t>
      </w:r>
      <w:r w:rsidRPr="005F0105">
        <w:rPr>
          <w:rFonts w:ascii="Arial Narrow" w:hAnsi="Arial Narrow" w:cs="Arial"/>
          <w:sz w:val="22"/>
          <w:szCs w:val="22"/>
          <w:lang w:eastAsia="cs-CZ"/>
        </w:rPr>
        <w:t xml:space="preserve"> ku dňu 25.04.2016 verejnú anonymnú jednokolovú kombinovanú urbanisticko-architektonickú súťaž návrhov na riešenie športovo-rekreačného areálu Jozefov ako projektovú súťaž návrhov s udelením cien podľa zákona č. 343/2015 Z.z. o verejnom obstarávaní (§§ 119 – 125 zákona), vyhlášky č. 157/2016 Z.z. </w:t>
      </w:r>
      <w:r w:rsidR="00BB7D03">
        <w:rPr>
          <w:rFonts w:ascii="Arial Narrow" w:hAnsi="Arial Narrow" w:cs="Arial"/>
          <w:sz w:val="22"/>
          <w:szCs w:val="22"/>
          <w:lang w:eastAsia="cs-CZ"/>
        </w:rPr>
        <w:t xml:space="preserve"> </w:t>
      </w:r>
      <w:r w:rsidRPr="005F0105">
        <w:rPr>
          <w:rFonts w:ascii="Arial Narrow" w:hAnsi="Arial Narrow" w:cs="Arial"/>
          <w:sz w:val="22"/>
          <w:szCs w:val="22"/>
          <w:lang w:eastAsia="cs-CZ"/>
        </w:rPr>
        <w:t xml:space="preserve">o súťažiach návrhov a v zmysle Súťažného poriadku Slovenskej komory architektov z 18.04.2016.   </w:t>
      </w:r>
    </w:p>
    <w:p w:rsidR="005F0105" w:rsidRDefault="005F0105" w:rsidP="005F0105">
      <w:pPr>
        <w:tabs>
          <w:tab w:val="left" w:pos="540"/>
        </w:tabs>
        <w:spacing w:line="276" w:lineRule="auto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5F0105">
        <w:rPr>
          <w:rFonts w:ascii="Arial Narrow" w:hAnsi="Arial Narrow" w:cs="Arial"/>
          <w:sz w:val="22"/>
          <w:szCs w:val="22"/>
        </w:rPr>
        <w:t xml:space="preserve">Súťažné podmienky po ich pripomienkovaní a odsúhlasení v rámci Mesta Šaľa boli prerokované na prvom úvodnom zasadnutí dňa 05.04.2016. Po ich dopracovaní a odsúhlasení členmi poroty boli Súťažné podmienky predložené na odsúhlasenie a overenie Slovenskej komore architektov. Slovenská komora architektov súťažné podmienky overila dňa </w:t>
      </w:r>
      <w:r w:rsidRPr="005F0105">
        <w:rPr>
          <w:rFonts w:ascii="Arial Narrow" w:hAnsi="Arial Narrow" w:cs="Arial"/>
          <w:color w:val="000000" w:themeColor="text1"/>
          <w:sz w:val="22"/>
          <w:szCs w:val="22"/>
        </w:rPr>
        <w:t>20.04.2016 Overenie č.: KA-</w:t>
      </w:r>
      <w:r w:rsidRPr="005F0105">
        <w:rPr>
          <w:rFonts w:ascii="Arial Narrow" w:hAnsi="Arial Narrow"/>
          <w:bCs/>
          <w:color w:val="000000" w:themeColor="text1"/>
          <w:sz w:val="22"/>
          <w:szCs w:val="22"/>
        </w:rPr>
        <w:t>276/2016.</w:t>
      </w:r>
      <w:r w:rsidR="00442E96">
        <w:rPr>
          <w:rFonts w:ascii="Arial Narrow" w:hAnsi="Arial Narrow"/>
          <w:bCs/>
          <w:color w:val="000000" w:themeColor="text1"/>
          <w:sz w:val="22"/>
          <w:szCs w:val="22"/>
        </w:rPr>
        <w:t xml:space="preserve"> Záznam z úvodného rokovania poroty a doklad o overení súťažných podmienok je súčasťou dokumentácie o priebehu súťaže.</w:t>
      </w:r>
    </w:p>
    <w:p w:rsidR="00442E96" w:rsidRDefault="00442E96" w:rsidP="005F0105">
      <w:pPr>
        <w:tabs>
          <w:tab w:val="left" w:pos="540"/>
        </w:tabs>
        <w:spacing w:line="276" w:lineRule="auto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 xml:space="preserve">Vyhlásenie súťaže bolo zverejnené vo Vestníku verejného obstarávania, na internetových stránkach SKA </w:t>
      </w:r>
      <w:hyperlink r:id="rId9" w:history="1">
        <w:r w:rsidRPr="002E6781">
          <w:rPr>
            <w:rStyle w:val="Hypertextovprepojenie"/>
            <w:rFonts w:ascii="Arial Narrow" w:hAnsi="Arial Narrow"/>
            <w:bCs/>
            <w:sz w:val="22"/>
            <w:szCs w:val="22"/>
          </w:rPr>
          <w:t>www.komarch.sk</w:t>
        </w:r>
      </w:hyperlink>
      <w:r>
        <w:rPr>
          <w:rFonts w:ascii="Arial Narrow" w:hAnsi="Arial Narrow"/>
          <w:bCs/>
          <w:color w:val="000000" w:themeColor="text1"/>
          <w:sz w:val="22"/>
          <w:szCs w:val="22"/>
        </w:rPr>
        <w:t xml:space="preserve"> , Mesta Šaľa </w:t>
      </w:r>
      <w:hyperlink r:id="rId10" w:history="1">
        <w:r w:rsidRPr="002E6781">
          <w:rPr>
            <w:rStyle w:val="Hypertextovprepojenie"/>
            <w:rFonts w:ascii="Arial Narrow" w:hAnsi="Arial Narrow"/>
            <w:bCs/>
            <w:sz w:val="22"/>
            <w:szCs w:val="22"/>
          </w:rPr>
          <w:t>www.sala.sk</w:t>
        </w:r>
      </w:hyperlink>
      <w:r>
        <w:rPr>
          <w:rFonts w:ascii="Arial Narrow" w:hAnsi="Arial Narrow"/>
          <w:bCs/>
          <w:color w:val="000000" w:themeColor="text1"/>
          <w:sz w:val="22"/>
          <w:szCs w:val="22"/>
        </w:rPr>
        <w:t xml:space="preserve"> a na </w:t>
      </w:r>
      <w:hyperlink r:id="rId11" w:history="1">
        <w:r w:rsidRPr="002E6781">
          <w:rPr>
            <w:rStyle w:val="Hypertextovprepojenie"/>
            <w:rFonts w:ascii="Arial Narrow" w:hAnsi="Arial Narrow"/>
            <w:bCs/>
            <w:sz w:val="22"/>
            <w:szCs w:val="22"/>
          </w:rPr>
          <w:t>www.archinfo.sk</w:t>
        </w:r>
      </w:hyperlink>
      <w:r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="00F561CA">
        <w:rPr>
          <w:rFonts w:ascii="Arial Narrow" w:hAnsi="Arial Narrow"/>
          <w:bCs/>
          <w:color w:val="000000" w:themeColor="text1"/>
          <w:sz w:val="22"/>
          <w:szCs w:val="22"/>
        </w:rPr>
        <w:t>.</w:t>
      </w:r>
    </w:p>
    <w:p w:rsidR="006F34F5" w:rsidRDefault="006F34F5" w:rsidP="005F0105">
      <w:pPr>
        <w:tabs>
          <w:tab w:val="left" w:pos="540"/>
        </w:tabs>
        <w:spacing w:line="276" w:lineRule="auto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</w:p>
    <w:p w:rsidR="005F0105" w:rsidRDefault="006F34F5" w:rsidP="00F73EF3">
      <w:pPr>
        <w:tabs>
          <w:tab w:val="left" w:pos="540"/>
        </w:tabs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6F34F5">
        <w:rPr>
          <w:rFonts w:ascii="Arial Narrow" w:hAnsi="Arial Narrow" w:cs="Arial"/>
          <w:sz w:val="22"/>
          <w:szCs w:val="22"/>
        </w:rPr>
        <w:t>Účelom tejto urbanisticko-ar</w:t>
      </w:r>
      <w:r>
        <w:rPr>
          <w:rFonts w:ascii="Arial Narrow" w:hAnsi="Arial Narrow" w:cs="Arial"/>
          <w:sz w:val="22"/>
          <w:szCs w:val="22"/>
        </w:rPr>
        <w:t>chitektonickej súťaže návrhov bol</w:t>
      </w:r>
      <w:r w:rsidRPr="006F34F5">
        <w:rPr>
          <w:rFonts w:ascii="Arial Narrow" w:hAnsi="Arial Narrow" w:cs="Arial"/>
          <w:sz w:val="22"/>
          <w:szCs w:val="22"/>
        </w:rPr>
        <w:t xml:space="preserve"> výber spracovateľa Urbanisticko-architektonickej štúdie Šaľa – Jozefov a objemovo-zastavovacích štúdií športovo-rekreačných stavieb Penziónu, Wellness centra s letným kúpaliskom a Zimného štadióna. Na základe výsledkov súťaže a odporúčania poroty vyhlasovateľ s víťazom súťaže </w:t>
      </w:r>
      <w:r>
        <w:rPr>
          <w:rFonts w:ascii="Arial Narrow" w:hAnsi="Arial Narrow" w:cs="Arial"/>
          <w:sz w:val="22"/>
          <w:szCs w:val="22"/>
        </w:rPr>
        <w:t xml:space="preserve">a </w:t>
      </w:r>
      <w:r w:rsidRPr="006F34F5">
        <w:rPr>
          <w:rFonts w:ascii="Arial Narrow" w:hAnsi="Arial Narrow" w:cs="Arial"/>
          <w:sz w:val="22"/>
          <w:szCs w:val="22"/>
        </w:rPr>
        <w:t xml:space="preserve">výsledkov priameho rokovacieho konania (§ 81 písm. h) a § 116 ods. 1), písm. a) zákona o verejnom obstarávaní) uzavrie zmluvu o dielo  podľa </w:t>
      </w:r>
      <w:r w:rsidRPr="006F34F5">
        <w:rPr>
          <w:rFonts w:ascii="Arial Narrow" w:hAnsi="Arial Narrow"/>
          <w:color w:val="000000" w:themeColor="text1"/>
          <w:sz w:val="22"/>
          <w:szCs w:val="22"/>
        </w:rPr>
        <w:t>ustanovení § 536 a nasledujúcich Obchodného zákonníka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a v súlade </w:t>
      </w:r>
      <w:r w:rsidR="00F73EF3" w:rsidRPr="006F34F5">
        <w:rPr>
          <w:rFonts w:ascii="Arial Narrow" w:hAnsi="Arial Narrow" w:cs="Arial"/>
          <w:bCs/>
          <w:sz w:val="22"/>
          <w:szCs w:val="22"/>
        </w:rPr>
        <w:t xml:space="preserve">s Autorským zákonom č.185/2015 Z.z. </w:t>
      </w:r>
    </w:p>
    <w:p w:rsidR="00F73EF3" w:rsidRDefault="00F73EF3" w:rsidP="00F73EF3">
      <w:pPr>
        <w:tabs>
          <w:tab w:val="left" w:pos="540"/>
        </w:tabs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</w:p>
    <w:p w:rsidR="00681D26" w:rsidRDefault="00406348" w:rsidP="00735E54">
      <w:pPr>
        <w:spacing w:line="276" w:lineRule="auto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Na úvod hodnotiaceho rokovania poroty podpísali všetci príto</w:t>
      </w:r>
      <w:r w:rsidR="00681D26">
        <w:rPr>
          <w:rFonts w:ascii="Arial Narrow" w:hAnsi="Arial Narrow" w:cs="Arial"/>
          <w:bCs/>
          <w:sz w:val="22"/>
          <w:szCs w:val="22"/>
        </w:rPr>
        <w:t>mní čestné vyhlásenia.</w:t>
      </w:r>
    </w:p>
    <w:p w:rsidR="00A45ADE" w:rsidRDefault="00F73EF3" w:rsidP="00735E54">
      <w:pPr>
        <w:spacing w:line="276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bCs/>
          <w:sz w:val="22"/>
          <w:szCs w:val="22"/>
        </w:rPr>
        <w:t xml:space="preserve">Zasadnutie poroty otvorila o 09:00 hodine jej predsedníčka poroty doc. Ing. arch. Ľubica Vitková, PhD. Rokovania sa zúčastnili všetci siedmi riadni členovia poroty a jeden náhradný člen. </w:t>
      </w:r>
      <w:r w:rsidR="004D654B">
        <w:rPr>
          <w:rFonts w:ascii="Arial Narrow" w:hAnsi="Arial Narrow" w:cs="Arial"/>
          <w:bCs/>
          <w:sz w:val="22"/>
          <w:szCs w:val="22"/>
        </w:rPr>
        <w:t xml:space="preserve">Po otvorení rokovania riadna členka poroty Ing. Jana </w:t>
      </w:r>
      <w:r w:rsidR="004D654B" w:rsidRPr="004D654B">
        <w:rPr>
          <w:rFonts w:ascii="Arial Narrow" w:eastAsiaTheme="minorHAnsi" w:hAnsi="Arial Narrow" w:cs="Arial"/>
          <w:sz w:val="22"/>
          <w:szCs w:val="22"/>
          <w:lang w:eastAsia="en-US"/>
        </w:rPr>
        <w:t>Nitrayová</w:t>
      </w:r>
      <w:r w:rsidRPr="004D654B">
        <w:rPr>
          <w:rFonts w:ascii="Arial Narrow" w:hAnsi="Arial Narrow" w:cs="Arial"/>
          <w:bCs/>
          <w:sz w:val="22"/>
          <w:szCs w:val="22"/>
        </w:rPr>
        <w:t xml:space="preserve"> </w:t>
      </w:r>
      <w:r w:rsidR="004D654B">
        <w:rPr>
          <w:rFonts w:ascii="Arial Narrow" w:hAnsi="Arial Narrow" w:cs="Arial"/>
          <w:bCs/>
          <w:sz w:val="22"/>
          <w:szCs w:val="22"/>
        </w:rPr>
        <w:t xml:space="preserve">požiadala porotu o uvoľnenie z rokovania pre neodkladné pracovné povinnosti. Porota preto hlasovala o doplnení poroty z radov </w:t>
      </w:r>
      <w:r w:rsidR="00A45ADE">
        <w:rPr>
          <w:rFonts w:ascii="Arial Narrow" w:hAnsi="Arial Narrow" w:cs="Arial"/>
          <w:bCs/>
          <w:sz w:val="22"/>
          <w:szCs w:val="22"/>
        </w:rPr>
        <w:t xml:space="preserve">náhradných členov.  </w:t>
      </w:r>
      <w:r w:rsidR="00A45ADE" w:rsidRPr="00A45ADE">
        <w:rPr>
          <w:rFonts w:ascii="Arial Narrow" w:hAnsi="Arial Narrow" w:cs="Arial"/>
          <w:b/>
          <w:bCs/>
          <w:sz w:val="22"/>
          <w:szCs w:val="22"/>
        </w:rPr>
        <w:t>Hlasovaním č. 1</w:t>
      </w:r>
      <w:r w:rsidR="00A45ADE">
        <w:rPr>
          <w:rFonts w:ascii="Arial Narrow" w:hAnsi="Arial Narrow" w:cs="Arial"/>
          <w:bCs/>
          <w:sz w:val="22"/>
          <w:szCs w:val="22"/>
        </w:rPr>
        <w:t xml:space="preserve"> s počtom hlasov 6 za bol za riadneho člena poroty zvolený Ing. arch. Peter Moravčík. Porota súťaže po doplnení na 7 členov pracovala v zložení: </w:t>
      </w:r>
      <w:r w:rsidR="00A45ADE" w:rsidRPr="00A45ADE">
        <w:rPr>
          <w:rFonts w:ascii="Arial Narrow" w:eastAsiaTheme="minorHAnsi" w:hAnsi="Arial Narrow" w:cs="Arial"/>
          <w:sz w:val="22"/>
          <w:szCs w:val="22"/>
          <w:lang w:eastAsia="en-US"/>
        </w:rPr>
        <w:t>doc. Ing. arch. Ľubica Vitková, PhD. - predsedníčka poroty, Ing. arch. Ľubomír Závodný -</w:t>
      </w:r>
      <w:r w:rsidR="00735E54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="00A45ADE" w:rsidRPr="00A45ADE">
        <w:rPr>
          <w:rFonts w:ascii="Arial Narrow" w:eastAsiaTheme="minorHAnsi" w:hAnsi="Arial Narrow" w:cs="Arial"/>
          <w:sz w:val="22"/>
          <w:szCs w:val="22"/>
          <w:lang w:eastAsia="en-US"/>
        </w:rPr>
        <w:t xml:space="preserve">podpredseda poroty, </w:t>
      </w:r>
      <w:r w:rsidR="00735E54">
        <w:rPr>
          <w:rFonts w:ascii="Arial Narrow" w:eastAsiaTheme="minorHAnsi" w:hAnsi="Arial Narrow" w:cs="Arial"/>
          <w:sz w:val="22"/>
          <w:szCs w:val="22"/>
          <w:lang w:eastAsia="en-US"/>
        </w:rPr>
        <w:t>I</w:t>
      </w:r>
      <w:r w:rsidR="00A45ADE" w:rsidRPr="00A45ADE">
        <w:rPr>
          <w:rFonts w:ascii="Arial Narrow" w:eastAsiaTheme="minorHAnsi" w:hAnsi="Arial Narrow" w:cs="Arial"/>
          <w:sz w:val="22"/>
          <w:szCs w:val="22"/>
          <w:lang w:eastAsia="en-US"/>
        </w:rPr>
        <w:t>ng. arch. Vladimír Jarabica,  Ing. arch. Patrícia Kvasnicová, Ing. arch. Peter Moravčík, Ing. arch. Imrich Pleidel</w:t>
      </w:r>
      <w:r w:rsidR="00A45ADE" w:rsidRPr="00A45ADE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 a Ing. arch. Radovan Vranka.</w:t>
      </w:r>
      <w:r w:rsidR="00735E54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 Po doplnení poroty na plný počet členov navrhla predsedníčka poroty podrobný program práce hodnotiaceho zasadnutia </w:t>
      </w:r>
      <w:r w:rsidR="00A45ADE" w:rsidRPr="00A45ADE">
        <w:rPr>
          <w:rFonts w:ascii="Arial Narrow" w:hAnsi="Arial Narrow" w:cs="Arial"/>
          <w:bCs/>
          <w:color w:val="000000" w:themeColor="text1"/>
          <w:sz w:val="22"/>
          <w:szCs w:val="22"/>
        </w:rPr>
        <w:tab/>
      </w:r>
      <w:r w:rsidR="00735E54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a vyzvala sekretárku súťaže na oboznámenie poroty s priebehom súťaže a s odpoveďami na doručené otázky súťažiacich. </w:t>
      </w:r>
      <w:r w:rsidR="00452413">
        <w:rPr>
          <w:rFonts w:ascii="Arial Narrow" w:hAnsi="Arial Narrow" w:cs="Arial"/>
          <w:bCs/>
          <w:color w:val="000000" w:themeColor="text1"/>
          <w:sz w:val="22"/>
          <w:szCs w:val="22"/>
        </w:rPr>
        <w:t>V rámci termínov určených na podávanie otázok boli doručené 3 žiadosti o vysvetlenie súťažných podmienok. Dôležitou bola otázka k možnosti zmeny mierky komplexného urbanistického návrhu z M 1:500 na M 1: 1 </w:t>
      </w:r>
      <w:r w:rsidR="00452413">
        <w:rPr>
          <w:rFonts w:ascii="Arial Narrow" w:eastAsiaTheme="minorHAnsi" w:hAnsi="Arial Narrow" w:cs="Arial"/>
          <w:sz w:val="22"/>
          <w:szCs w:val="22"/>
          <w:lang w:eastAsia="en-US"/>
        </w:rPr>
        <w:t xml:space="preserve">000. Táto mierka bola po konzultácii s predsedníčkou poroty zmenená na M 1:1 000. Otázky č. 2 a 3 sa týkali umiestnenia názvu výkresov </w:t>
      </w:r>
      <w:r w:rsidR="00452413">
        <w:rPr>
          <w:rFonts w:ascii="Arial Narrow" w:eastAsiaTheme="minorHAnsi" w:hAnsi="Arial Narrow" w:cs="Arial"/>
          <w:sz w:val="22"/>
          <w:szCs w:val="22"/>
          <w:lang w:eastAsia="en-US"/>
        </w:rPr>
        <w:lastRenderedPageBreak/>
        <w:t>a situovania zimného štadióna a jeho prevádzky.  Na položené otázky dostali odpoveď všetci záujemcovia o účasť v súťaži.</w:t>
      </w:r>
      <w:r w:rsidR="00EB2867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Otázky a odpovede sú súčasťou dokumentácie o súťaži.</w:t>
      </w:r>
    </w:p>
    <w:p w:rsidR="005E0B33" w:rsidRDefault="005E0B33" w:rsidP="00735E54">
      <w:pPr>
        <w:spacing w:line="276" w:lineRule="auto"/>
        <w:contextualSpacing/>
        <w:jc w:val="both"/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Po ukončení úvodnej časti rokovania bola porota oboznámená s výsledkom overovania súťažných návrhov, ktoré sa uskutočnilo 20.06.2016 na MsÚ Šaľa o 13:00 hodine za účasti JUDr. Anny Torišovej a Bc. Margity </w:t>
      </w:r>
      <w:r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Simighovej.</w:t>
      </w:r>
    </w:p>
    <w:p w:rsidR="005E0B33" w:rsidRDefault="00417985" w:rsidP="00735E54">
      <w:pPr>
        <w:spacing w:line="276" w:lineRule="auto"/>
        <w:contextualSpacing/>
        <w:jc w:val="both"/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V</w:t>
      </w:r>
      <w:r w:rsidR="005E0B33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 xml:space="preserve">ýsledky overenia súťažných návrhov </w:t>
      </w:r>
      <w:r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boli porote predložené v zápisnici z overovania, podpísanej overovateľmi.</w:t>
      </w:r>
    </w:p>
    <w:p w:rsidR="00417985" w:rsidRDefault="00417985" w:rsidP="00735E54">
      <w:pPr>
        <w:spacing w:line="276" w:lineRule="auto"/>
        <w:contextualSpacing/>
        <w:jc w:val="both"/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</w:pPr>
    </w:p>
    <w:p w:rsidR="00417985" w:rsidRDefault="005E0B33" w:rsidP="00735E54">
      <w:pPr>
        <w:pBdr>
          <w:bottom w:val="single" w:sz="6" w:space="1" w:color="auto"/>
        </w:pBdr>
        <w:spacing w:line="276" w:lineRule="auto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417985">
        <w:rPr>
          <w:rFonts w:ascii="Arial Narrow" w:eastAsiaTheme="minorHAnsi" w:hAnsi="Arial Narrow" w:cs="Arial"/>
          <w:b/>
          <w:color w:val="000000" w:themeColor="text1"/>
          <w:sz w:val="22"/>
          <w:szCs w:val="22"/>
          <w:lang w:eastAsia="en-US"/>
        </w:rPr>
        <w:t xml:space="preserve">Do súťaže bolo doručených 5 súťažných návrhov v nasledovnom </w:t>
      </w:r>
      <w:r w:rsidR="00417985">
        <w:rPr>
          <w:rFonts w:ascii="Arial Narrow" w:hAnsi="Arial Narrow" w:cs="Arial"/>
          <w:b/>
          <w:sz w:val="22"/>
          <w:szCs w:val="22"/>
        </w:rPr>
        <w:t>poradí:</w:t>
      </w:r>
      <w:r w:rsidRPr="00417985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9A4B3E" w:rsidRPr="002243C0" w:rsidRDefault="009A4B3E" w:rsidP="00B941BD">
      <w:pPr>
        <w:spacing w:line="276" w:lineRule="auto"/>
        <w:rPr>
          <w:rFonts w:ascii="Arial Narrow" w:hAnsi="Arial Narrow" w:cs="Arial"/>
          <w:color w:val="000000" w:themeColor="text1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1134"/>
        <w:gridCol w:w="850"/>
        <w:gridCol w:w="567"/>
        <w:gridCol w:w="426"/>
        <w:gridCol w:w="425"/>
        <w:gridCol w:w="1276"/>
        <w:gridCol w:w="850"/>
        <w:gridCol w:w="851"/>
        <w:gridCol w:w="2126"/>
      </w:tblGrid>
      <w:tr w:rsidR="00D43150" w:rsidRPr="002243C0" w:rsidTr="0052182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D43150" w:rsidRPr="002243C0" w:rsidRDefault="00D43150" w:rsidP="00D55994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D43150" w:rsidRPr="002243C0" w:rsidRDefault="00D43150" w:rsidP="00E67C09">
            <w:pPr>
              <w:ind w:left="-70" w:right="-7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243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P.č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D43150" w:rsidRPr="002243C0" w:rsidRDefault="00D43150" w:rsidP="008402CA">
            <w:pPr>
              <w:ind w:left="-7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243C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Ozn.</w:t>
            </w:r>
          </w:p>
          <w:p w:rsidR="00D43150" w:rsidRPr="002243C0" w:rsidRDefault="00D43150" w:rsidP="00E67C09">
            <w:pPr>
              <w:ind w:left="-70" w:right="-7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243C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návrhu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D43150" w:rsidRPr="002243C0" w:rsidRDefault="00D43150" w:rsidP="00E67C09">
            <w:pPr>
              <w:ind w:left="-70" w:right="-7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243C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Dátum</w:t>
            </w:r>
          </w:p>
          <w:p w:rsidR="00D43150" w:rsidRPr="002243C0" w:rsidRDefault="00D43150" w:rsidP="00E67C09">
            <w:pPr>
              <w:ind w:left="-70" w:right="-7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243C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čas doručenia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D43150" w:rsidRPr="002243C0" w:rsidRDefault="00D43150" w:rsidP="00890749">
            <w:pPr>
              <w:ind w:left="-70" w:right="-7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243C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Spôsob</w:t>
            </w:r>
          </w:p>
          <w:p w:rsidR="00D43150" w:rsidRPr="002243C0" w:rsidRDefault="00D43150" w:rsidP="00890749">
            <w:pPr>
              <w:ind w:left="-7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2243C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doručenia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D43150" w:rsidRDefault="00D43150" w:rsidP="00E67C09">
            <w:pPr>
              <w:ind w:left="-70" w:right="-7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243C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Výkres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.</w:t>
            </w:r>
          </w:p>
          <w:p w:rsidR="00D43150" w:rsidRPr="002243C0" w:rsidRDefault="00D43150" w:rsidP="00890A47">
            <w:pPr>
              <w:ind w:left="-70" w:right="-7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časť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D43150" w:rsidRPr="002243C0" w:rsidRDefault="00D43150" w:rsidP="00D43150">
            <w:pPr>
              <w:ind w:left="-70" w:right="-7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Text. časť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D43150" w:rsidRDefault="00D43150" w:rsidP="00D43150">
            <w:pPr>
              <w:ind w:left="-70" w:right="-7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CD/</w:t>
            </w:r>
          </w:p>
          <w:p w:rsidR="00D43150" w:rsidRDefault="00D43150" w:rsidP="00D43150">
            <w:pPr>
              <w:ind w:left="-70" w:right="-7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D43150" w:rsidRPr="002243C0" w:rsidRDefault="00D43150" w:rsidP="00D43150">
            <w:pPr>
              <w:ind w:left="-70" w:right="-7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Splnenie </w:t>
            </w:r>
            <w:r w:rsidRPr="002243C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podm.</w:t>
            </w:r>
          </w:p>
          <w:p w:rsidR="00D43150" w:rsidRPr="002243C0" w:rsidRDefault="00D43150" w:rsidP="00890749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243C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C,D, E, F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43150" w:rsidRPr="002243C0" w:rsidRDefault="00D43150" w:rsidP="00890749">
            <w:pPr>
              <w:ind w:left="-70" w:right="-7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243C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Autorizácia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D43150" w:rsidRPr="002243C0" w:rsidRDefault="00D43150" w:rsidP="00C6533E">
            <w:pPr>
              <w:ind w:left="-70" w:right="-7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243C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Anonymita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D43150" w:rsidRPr="002243C0" w:rsidRDefault="00D43150" w:rsidP="008402CA">
            <w:pPr>
              <w:ind w:left="-7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Poznámka</w:t>
            </w:r>
          </w:p>
        </w:tc>
      </w:tr>
      <w:tr w:rsidR="00D43150" w:rsidRPr="002243C0" w:rsidTr="0052182D">
        <w:trPr>
          <w:cantSplit/>
          <w:trHeight w:val="502"/>
        </w:trPr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0" w:rsidRPr="00890749" w:rsidRDefault="00D43150" w:rsidP="00195AF2">
            <w:pPr>
              <w:jc w:val="center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 w:rsidRPr="00890749"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3150" w:rsidRPr="002077E9" w:rsidRDefault="00D43150" w:rsidP="00195AF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077E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0" w:rsidRPr="00D43150" w:rsidRDefault="00D43150" w:rsidP="00D43150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D4315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17.06.2016</w:t>
            </w:r>
          </w:p>
          <w:p w:rsidR="00D43150" w:rsidRPr="00D43150" w:rsidRDefault="00D43150" w:rsidP="00D43150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D43150">
              <w:rPr>
                <w:rFonts w:ascii="Arial Narrow" w:hAnsi="Arial Narrow"/>
                <w:color w:val="000000" w:themeColor="text1"/>
                <w:sz w:val="20"/>
                <w:szCs w:val="20"/>
              </w:rPr>
              <w:t>10:35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0" w:rsidRPr="00D43150" w:rsidRDefault="00D43150" w:rsidP="00890749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D43150" w:rsidRPr="00D43150" w:rsidRDefault="00D43150" w:rsidP="00890749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D4315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osobne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0" w:rsidRDefault="00D43150" w:rsidP="00890749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:rsidR="00D43150" w:rsidRPr="00D43150" w:rsidRDefault="00D43150" w:rsidP="00890749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0" w:rsidRDefault="00D43150" w:rsidP="00890749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:rsidR="00890A47" w:rsidRPr="00D43150" w:rsidRDefault="00890A47" w:rsidP="00890749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0" w:rsidRDefault="00D43150" w:rsidP="00890749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:rsidR="00890A47" w:rsidRPr="00D43150" w:rsidRDefault="00890A47" w:rsidP="00890749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CD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0" w:rsidRDefault="00D43150" w:rsidP="00890A47">
            <w:pP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:rsidR="00890A47" w:rsidRPr="00D43150" w:rsidRDefault="00890A47" w:rsidP="00890A47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0" w:rsidRDefault="00D43150" w:rsidP="00890749">
            <w:pPr>
              <w:ind w:right="-7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:rsidR="00890A47" w:rsidRPr="00D43150" w:rsidRDefault="00890A47" w:rsidP="00890749">
            <w:pPr>
              <w:ind w:right="-7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47" w:rsidRDefault="00890A47" w:rsidP="00890749">
            <w:pPr>
              <w:ind w:right="-7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:rsidR="00D43150" w:rsidRPr="00D43150" w:rsidRDefault="00890A47" w:rsidP="00890749">
            <w:pPr>
              <w:ind w:right="-7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0" w:rsidRPr="00D43150" w:rsidRDefault="00D43150" w:rsidP="00890749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D43150" w:rsidRPr="002243C0" w:rsidTr="0052182D">
        <w:trPr>
          <w:cantSplit/>
          <w:trHeight w:val="4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0" w:rsidRPr="00890749" w:rsidRDefault="00D43150" w:rsidP="00195AF2">
            <w:pPr>
              <w:jc w:val="center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 w:rsidRPr="00890749"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3150" w:rsidRPr="002077E9" w:rsidRDefault="00D43150" w:rsidP="00195AF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077E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0" w:rsidRPr="00D43150" w:rsidRDefault="00D43150" w:rsidP="00D43150">
            <w:pPr>
              <w:ind w:right="114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43150">
              <w:rPr>
                <w:rFonts w:ascii="Arial Narrow" w:hAnsi="Arial Narrow"/>
                <w:color w:val="000000" w:themeColor="text1"/>
                <w:sz w:val="20"/>
                <w:szCs w:val="20"/>
              </w:rPr>
              <w:t>17.06.2016</w:t>
            </w:r>
          </w:p>
          <w:p w:rsidR="00D43150" w:rsidRPr="00D43150" w:rsidRDefault="00D43150" w:rsidP="00D43150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D43150">
              <w:rPr>
                <w:rFonts w:ascii="Arial Narrow" w:hAnsi="Arial Narrow"/>
                <w:color w:val="000000" w:themeColor="text1"/>
                <w:sz w:val="20"/>
                <w:szCs w:val="20"/>
              </w:rPr>
              <w:t>13:25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0" w:rsidRPr="00D43150" w:rsidRDefault="00D43150" w:rsidP="00890749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D43150" w:rsidRPr="00D43150" w:rsidRDefault="00D43150" w:rsidP="00890749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D4315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osobne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47" w:rsidRDefault="00890A47" w:rsidP="00890749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:rsidR="00D43150" w:rsidRPr="00D43150" w:rsidRDefault="00D43150" w:rsidP="00890749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0" w:rsidRDefault="00D43150" w:rsidP="00890749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:rsidR="00890A47" w:rsidRPr="00D43150" w:rsidRDefault="00890A47" w:rsidP="00890749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47" w:rsidRDefault="00890A47" w:rsidP="00890749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:rsidR="00D43150" w:rsidRPr="00D43150" w:rsidRDefault="00890A47" w:rsidP="00890749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47" w:rsidRDefault="00890A47" w:rsidP="00890749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:rsidR="00D43150" w:rsidRPr="00D43150" w:rsidRDefault="00890A47" w:rsidP="00890749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0" w:rsidRDefault="00D43150" w:rsidP="00890749">
            <w:pPr>
              <w:ind w:right="-7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:rsidR="00890A47" w:rsidRPr="00D43150" w:rsidRDefault="00890A47" w:rsidP="00890749">
            <w:pPr>
              <w:ind w:right="-7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47" w:rsidRDefault="00890A47" w:rsidP="00890749">
            <w:pPr>
              <w:ind w:right="-7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:rsidR="00D43150" w:rsidRPr="00D43150" w:rsidRDefault="00890A47" w:rsidP="00890749">
            <w:pPr>
              <w:ind w:right="-7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0" w:rsidRPr="00D43150" w:rsidRDefault="00D43150" w:rsidP="00890749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D43150" w:rsidRPr="002243C0" w:rsidTr="0052182D">
        <w:trPr>
          <w:cantSplit/>
          <w:trHeight w:val="49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0" w:rsidRPr="00890749" w:rsidRDefault="00D43150" w:rsidP="00195AF2">
            <w:pPr>
              <w:jc w:val="center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3150" w:rsidRPr="002077E9" w:rsidRDefault="00D43150" w:rsidP="00195AF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077E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0" w:rsidRPr="00D43150" w:rsidRDefault="00D43150" w:rsidP="00D43150">
            <w:pPr>
              <w:ind w:right="114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43150">
              <w:rPr>
                <w:rFonts w:ascii="Arial Narrow" w:hAnsi="Arial Narrow"/>
                <w:color w:val="000000" w:themeColor="text1"/>
                <w:sz w:val="20"/>
                <w:szCs w:val="20"/>
              </w:rPr>
              <w:t>17.06.2016</w:t>
            </w:r>
          </w:p>
          <w:p w:rsidR="00D43150" w:rsidRPr="00D43150" w:rsidRDefault="00D43150" w:rsidP="00D43150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D43150">
              <w:rPr>
                <w:rFonts w:ascii="Arial Narrow" w:hAnsi="Arial Narrow"/>
                <w:color w:val="000000" w:themeColor="text1"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0" w:rsidRPr="00D43150" w:rsidRDefault="00D43150" w:rsidP="00890749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D43150" w:rsidRPr="00D43150" w:rsidRDefault="00D43150" w:rsidP="00890749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D4315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osobne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47" w:rsidRDefault="00890A47" w:rsidP="00890749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:rsidR="00D43150" w:rsidRPr="00D43150" w:rsidRDefault="00D43150" w:rsidP="00890749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0" w:rsidRDefault="00D43150" w:rsidP="00890749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:rsidR="00890A47" w:rsidRPr="00D43150" w:rsidRDefault="00890A47" w:rsidP="00890749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47" w:rsidRDefault="00890A47" w:rsidP="00890749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:rsidR="00D43150" w:rsidRPr="00D43150" w:rsidRDefault="00890A47" w:rsidP="00890749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47" w:rsidRDefault="00890A47" w:rsidP="00890749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:rsidR="00D43150" w:rsidRPr="00D43150" w:rsidRDefault="00890A47" w:rsidP="00890749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0" w:rsidRDefault="00D43150" w:rsidP="00890749">
            <w:pPr>
              <w:ind w:right="-7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:rsidR="00890A47" w:rsidRPr="00D43150" w:rsidRDefault="00890A47" w:rsidP="00890749">
            <w:pPr>
              <w:ind w:right="-7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47" w:rsidRDefault="00890A47" w:rsidP="00890749">
            <w:pPr>
              <w:ind w:right="-7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:rsidR="00D43150" w:rsidRPr="00D43150" w:rsidRDefault="00890A47" w:rsidP="00890749">
            <w:pPr>
              <w:ind w:right="-7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0" w:rsidRPr="0052182D" w:rsidRDefault="00C6533E" w:rsidP="0052182D">
            <w:pPr>
              <w:ind w:left="-70" w:right="-70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D43150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Výkresy zabalené do priesvitného obalu. Z jeho vonkajšej strany prilepená uzavretá obálka s textovou časťou a prílohami B-F.  </w:t>
            </w:r>
          </w:p>
        </w:tc>
      </w:tr>
      <w:tr w:rsidR="00D43150" w:rsidRPr="002243C0" w:rsidTr="0052182D">
        <w:trPr>
          <w:cantSplit/>
          <w:trHeight w:val="49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0" w:rsidRPr="00890749" w:rsidRDefault="00D43150" w:rsidP="00195AF2">
            <w:pPr>
              <w:jc w:val="center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3150" w:rsidRPr="002077E9" w:rsidRDefault="00D43150" w:rsidP="00195AF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077E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0" w:rsidRPr="00D43150" w:rsidRDefault="00D43150" w:rsidP="00D43150">
            <w:pPr>
              <w:ind w:right="114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43150">
              <w:rPr>
                <w:rFonts w:ascii="Arial Narrow" w:hAnsi="Arial Narrow"/>
                <w:color w:val="000000" w:themeColor="text1"/>
                <w:sz w:val="20"/>
                <w:szCs w:val="20"/>
              </w:rPr>
              <w:t>17.06.2016</w:t>
            </w:r>
          </w:p>
          <w:p w:rsidR="00D43150" w:rsidRPr="00D43150" w:rsidRDefault="00D43150" w:rsidP="00D43150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D43150">
              <w:rPr>
                <w:rFonts w:ascii="Arial Narrow" w:hAnsi="Arial Narrow"/>
                <w:color w:val="000000" w:themeColor="text1"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0" w:rsidRPr="00D43150" w:rsidRDefault="00D43150" w:rsidP="00890749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D43150" w:rsidRPr="00D43150" w:rsidRDefault="00D43150" w:rsidP="00890749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D4315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osobne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47" w:rsidRDefault="00890A47" w:rsidP="00890749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:rsidR="00D43150" w:rsidRPr="00D43150" w:rsidRDefault="00D43150" w:rsidP="00890749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0" w:rsidRDefault="00D43150" w:rsidP="00890749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:rsidR="00890A47" w:rsidRPr="00D43150" w:rsidRDefault="00890A47" w:rsidP="00890749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47" w:rsidRDefault="00890A47" w:rsidP="00890749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:rsidR="00D43150" w:rsidRPr="00D43150" w:rsidRDefault="00890A47" w:rsidP="00890749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47" w:rsidRDefault="00890A47" w:rsidP="00890749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:rsidR="00D43150" w:rsidRPr="00D43150" w:rsidRDefault="00890A47" w:rsidP="00890749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0" w:rsidRDefault="00D43150" w:rsidP="00890749">
            <w:pPr>
              <w:ind w:right="-7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:rsidR="00890A47" w:rsidRPr="00D43150" w:rsidRDefault="00890A47" w:rsidP="00890749">
            <w:pPr>
              <w:ind w:right="-7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47" w:rsidRDefault="00890A47" w:rsidP="00890749">
            <w:pPr>
              <w:ind w:right="-7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:rsidR="00D43150" w:rsidRPr="00D43150" w:rsidRDefault="00890A47" w:rsidP="00890749">
            <w:pPr>
              <w:ind w:right="-7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0" w:rsidRPr="00D43150" w:rsidRDefault="00D43150" w:rsidP="00890749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D43150" w:rsidRPr="002243C0" w:rsidTr="0052182D">
        <w:trPr>
          <w:cantSplit/>
          <w:trHeight w:val="49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0" w:rsidRPr="00890749" w:rsidRDefault="00D43150" w:rsidP="00195AF2">
            <w:pPr>
              <w:jc w:val="center"/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3150" w:rsidRPr="002077E9" w:rsidRDefault="00D43150" w:rsidP="00195AF2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077E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0" w:rsidRPr="00D43150" w:rsidRDefault="00D43150" w:rsidP="00D43150">
            <w:pPr>
              <w:ind w:right="114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43150">
              <w:rPr>
                <w:rFonts w:ascii="Arial Narrow" w:hAnsi="Arial Narrow"/>
                <w:color w:val="000000" w:themeColor="text1"/>
                <w:sz w:val="20"/>
                <w:szCs w:val="20"/>
              </w:rPr>
              <w:t>20.06.2016</w:t>
            </w:r>
          </w:p>
          <w:p w:rsidR="00D43150" w:rsidRPr="00D43150" w:rsidRDefault="00D43150" w:rsidP="00D43150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D43150">
              <w:rPr>
                <w:rFonts w:ascii="Arial Narrow" w:hAnsi="Arial Narrow"/>
                <w:color w:val="000000" w:themeColor="text1"/>
                <w:sz w:val="20"/>
                <w:szCs w:val="20"/>
              </w:rPr>
              <w:t>07:47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0" w:rsidRPr="00D43150" w:rsidRDefault="00D43150" w:rsidP="00890749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D43150" w:rsidRPr="00D43150" w:rsidRDefault="00D43150" w:rsidP="00890749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D4315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poštou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47" w:rsidRDefault="00890A47" w:rsidP="00890749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:rsidR="00D43150" w:rsidRPr="00D43150" w:rsidRDefault="00890A47" w:rsidP="00890749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0" w:rsidRDefault="00D43150" w:rsidP="00890749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:rsidR="00890A47" w:rsidRPr="00D43150" w:rsidRDefault="00890A47" w:rsidP="00890749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47" w:rsidRDefault="00890A47" w:rsidP="00890749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:rsidR="00D43150" w:rsidRPr="00D43150" w:rsidRDefault="00890A47" w:rsidP="00890A47">
            <w:pPr>
              <w:ind w:left="-7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47" w:rsidRDefault="00890A47" w:rsidP="00890749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:rsidR="00D43150" w:rsidRPr="00D43150" w:rsidRDefault="00890A47" w:rsidP="00890749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47" w:rsidRDefault="00890A47" w:rsidP="00890749">
            <w:pPr>
              <w:ind w:right="-7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:rsidR="00D43150" w:rsidRPr="00D43150" w:rsidRDefault="00890A47" w:rsidP="00890749">
            <w:pPr>
              <w:ind w:right="-7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47" w:rsidRDefault="00890A47" w:rsidP="00890749">
            <w:pPr>
              <w:ind w:right="-7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  <w:p w:rsidR="00D43150" w:rsidRPr="00D43150" w:rsidRDefault="00890A47" w:rsidP="00890749">
            <w:pPr>
              <w:ind w:right="-7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0" w:rsidRPr="00D43150" w:rsidRDefault="00D43150" w:rsidP="00890749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1833C5" w:rsidRPr="002243C0" w:rsidRDefault="001833C5" w:rsidP="000B0308">
      <w:pPr>
        <w:spacing w:line="276" w:lineRule="auto"/>
        <w:jc w:val="both"/>
        <w:rPr>
          <w:rFonts w:ascii="Arial Narrow" w:hAnsi="Arial Narrow" w:cs="Arial"/>
          <w:sz w:val="22"/>
        </w:rPr>
      </w:pPr>
    </w:p>
    <w:p w:rsidR="0097111F" w:rsidRDefault="004833AC" w:rsidP="0097111F">
      <w:pPr>
        <w:spacing w:line="276" w:lineRule="auto"/>
        <w:jc w:val="both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sz w:val="22"/>
        </w:rPr>
        <w:t xml:space="preserve">Podľa poradia doručenia </w:t>
      </w:r>
      <w:r w:rsidRPr="001833C5">
        <w:rPr>
          <w:rFonts w:ascii="Arial Narrow" w:hAnsi="Arial Narrow" w:cs="Arial"/>
          <w:color w:val="000000"/>
          <w:sz w:val="22"/>
        </w:rPr>
        <w:t>boli súťažné návrhy označené písmenami „</w:t>
      </w:r>
      <w:r w:rsidRPr="001833C5">
        <w:rPr>
          <w:rFonts w:ascii="Arial Narrow" w:hAnsi="Arial Narrow" w:cs="Arial"/>
          <w:b/>
          <w:color w:val="000000"/>
          <w:sz w:val="22"/>
        </w:rPr>
        <w:t>A</w:t>
      </w:r>
      <w:r w:rsidRPr="001833C5">
        <w:rPr>
          <w:rFonts w:ascii="Arial Narrow" w:hAnsi="Arial Narrow" w:cs="Arial"/>
          <w:color w:val="000000"/>
          <w:sz w:val="22"/>
        </w:rPr>
        <w:t xml:space="preserve"> </w:t>
      </w:r>
      <w:r w:rsidR="00996175">
        <w:rPr>
          <w:rFonts w:ascii="Arial Narrow" w:hAnsi="Arial Narrow" w:cs="Arial"/>
          <w:b/>
          <w:color w:val="000000"/>
          <w:sz w:val="22"/>
        </w:rPr>
        <w:t xml:space="preserve">- </w:t>
      </w:r>
      <w:r>
        <w:rPr>
          <w:rFonts w:ascii="Arial Narrow" w:hAnsi="Arial Narrow" w:cs="Arial"/>
          <w:b/>
          <w:color w:val="000000"/>
          <w:sz w:val="22"/>
        </w:rPr>
        <w:t>E</w:t>
      </w:r>
      <w:r w:rsidRPr="001833C5">
        <w:rPr>
          <w:rFonts w:ascii="Arial Narrow" w:hAnsi="Arial Narrow" w:cs="Arial"/>
          <w:color w:val="000000"/>
          <w:sz w:val="22"/>
        </w:rPr>
        <w:t>“</w:t>
      </w:r>
      <w:r>
        <w:rPr>
          <w:rFonts w:ascii="Arial Narrow" w:hAnsi="Arial Narrow" w:cs="Arial"/>
          <w:color w:val="000000"/>
          <w:sz w:val="22"/>
        </w:rPr>
        <w:t xml:space="preserve">.  </w:t>
      </w:r>
      <w:r w:rsidR="0097111F">
        <w:rPr>
          <w:rFonts w:ascii="Arial Narrow" w:hAnsi="Arial Narrow" w:cs="Arial"/>
          <w:color w:val="000000"/>
          <w:sz w:val="22"/>
        </w:rPr>
        <w:t xml:space="preserve">Po otvorení obalov a zaznamenaní dátumov a času ich doručenia do súťaže boli všetky návrhy otvorené a ich všetky časti označené príslušným prideleným písmenom.  </w:t>
      </w:r>
    </w:p>
    <w:p w:rsidR="0097111F" w:rsidRDefault="0097111F" w:rsidP="0097111F">
      <w:pPr>
        <w:spacing w:line="276" w:lineRule="auto"/>
        <w:jc w:val="both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 xml:space="preserve">Kontrola každého návrhu sa zamerala na splnenie súťažných podmienok </w:t>
      </w:r>
      <w:r w:rsidR="00996175">
        <w:rPr>
          <w:rFonts w:ascii="Arial Narrow" w:hAnsi="Arial Narrow" w:cs="Arial"/>
          <w:color w:val="000000"/>
          <w:sz w:val="22"/>
        </w:rPr>
        <w:t>podľa bodov:</w:t>
      </w:r>
    </w:p>
    <w:p w:rsidR="004833AC" w:rsidRPr="0097111F" w:rsidRDefault="00996175" w:rsidP="00996175">
      <w:pPr>
        <w:pStyle w:val="Odsekzoznamu"/>
        <w:numPr>
          <w:ilvl w:val="0"/>
          <w:numId w:val="17"/>
        </w:numPr>
        <w:tabs>
          <w:tab w:val="clear" w:pos="3960"/>
          <w:tab w:val="num" w:pos="709"/>
        </w:tabs>
        <w:spacing w:line="276" w:lineRule="auto"/>
        <w:ind w:left="3261" w:hanging="142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>d</w:t>
      </w:r>
      <w:r w:rsidR="004833AC" w:rsidRPr="0097111F">
        <w:rPr>
          <w:rFonts w:ascii="Arial Narrow" w:hAnsi="Arial Narrow" w:cs="Arial"/>
          <w:color w:val="000000" w:themeColor="text1"/>
          <w:sz w:val="22"/>
          <w:szCs w:val="22"/>
        </w:rPr>
        <w:t>održanie termínu doručenia návrhu</w:t>
      </w:r>
      <w:r>
        <w:rPr>
          <w:rFonts w:ascii="Arial Narrow" w:hAnsi="Arial Narrow" w:cs="Arial"/>
          <w:color w:val="000000" w:themeColor="text1"/>
          <w:sz w:val="22"/>
          <w:szCs w:val="22"/>
        </w:rPr>
        <w:t>,</w:t>
      </w:r>
    </w:p>
    <w:p w:rsidR="004833AC" w:rsidRPr="004833AC" w:rsidRDefault="00996175" w:rsidP="00996175">
      <w:pPr>
        <w:numPr>
          <w:ilvl w:val="0"/>
          <w:numId w:val="17"/>
        </w:numPr>
        <w:tabs>
          <w:tab w:val="clear" w:pos="3960"/>
          <w:tab w:val="left" w:pos="709"/>
        </w:tabs>
        <w:spacing w:line="276" w:lineRule="auto"/>
        <w:ind w:left="3261" w:hanging="142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>k</w:t>
      </w:r>
      <w:r w:rsidR="004833AC" w:rsidRPr="004833AC">
        <w:rPr>
          <w:rFonts w:ascii="Arial Narrow" w:hAnsi="Arial Narrow" w:cs="Arial"/>
          <w:color w:val="000000" w:themeColor="text1"/>
          <w:sz w:val="22"/>
          <w:szCs w:val="22"/>
        </w:rPr>
        <w:t>ompletnosť predpísaného obsahu súťažného návrhu</w:t>
      </w:r>
      <w:r>
        <w:rPr>
          <w:rFonts w:ascii="Arial Narrow" w:hAnsi="Arial Narrow" w:cs="Arial"/>
          <w:color w:val="000000" w:themeColor="text1"/>
          <w:sz w:val="22"/>
          <w:szCs w:val="22"/>
        </w:rPr>
        <w:t>,</w:t>
      </w:r>
    </w:p>
    <w:p w:rsidR="004833AC" w:rsidRPr="004833AC" w:rsidRDefault="00996175" w:rsidP="00996175">
      <w:pPr>
        <w:numPr>
          <w:ilvl w:val="0"/>
          <w:numId w:val="17"/>
        </w:numPr>
        <w:tabs>
          <w:tab w:val="clear" w:pos="3960"/>
          <w:tab w:val="left" w:pos="709"/>
        </w:tabs>
        <w:spacing w:line="276" w:lineRule="auto"/>
        <w:ind w:left="3261" w:hanging="142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bCs/>
          <w:color w:val="000000" w:themeColor="text1"/>
          <w:sz w:val="22"/>
          <w:szCs w:val="22"/>
        </w:rPr>
        <w:t>k</w:t>
      </w:r>
      <w:r w:rsidR="004833AC" w:rsidRPr="004833AC">
        <w:rPr>
          <w:rFonts w:ascii="Arial Narrow" w:hAnsi="Arial Narrow" w:cs="Arial"/>
          <w:bCs/>
          <w:color w:val="000000" w:themeColor="text1"/>
          <w:sz w:val="22"/>
          <w:szCs w:val="22"/>
        </w:rPr>
        <w:t>ompletnosť dokladov oprávňujúcich na účasť v</w:t>
      </w:r>
      <w:r>
        <w:rPr>
          <w:rFonts w:ascii="Arial Narrow" w:hAnsi="Arial Narrow" w:cs="Arial"/>
          <w:bCs/>
          <w:color w:val="000000" w:themeColor="text1"/>
          <w:sz w:val="22"/>
          <w:szCs w:val="22"/>
        </w:rPr>
        <w:t> </w:t>
      </w:r>
      <w:r w:rsidR="004833AC" w:rsidRPr="004833AC">
        <w:rPr>
          <w:rFonts w:ascii="Arial Narrow" w:hAnsi="Arial Narrow" w:cs="Arial"/>
          <w:bCs/>
          <w:color w:val="000000" w:themeColor="text1"/>
          <w:sz w:val="22"/>
          <w:szCs w:val="22"/>
        </w:rPr>
        <w:t>súťaži</w:t>
      </w:r>
      <w:r>
        <w:rPr>
          <w:rFonts w:ascii="Arial Narrow" w:hAnsi="Arial Narrow" w:cs="Arial"/>
          <w:bCs/>
          <w:color w:val="000000" w:themeColor="text1"/>
          <w:sz w:val="22"/>
          <w:szCs w:val="22"/>
        </w:rPr>
        <w:t>,</w:t>
      </w:r>
    </w:p>
    <w:p w:rsidR="004833AC" w:rsidRPr="004833AC" w:rsidRDefault="00996175" w:rsidP="00996175">
      <w:pPr>
        <w:numPr>
          <w:ilvl w:val="0"/>
          <w:numId w:val="17"/>
        </w:numPr>
        <w:tabs>
          <w:tab w:val="clear" w:pos="3960"/>
          <w:tab w:val="left" w:pos="709"/>
        </w:tabs>
        <w:spacing w:line="276" w:lineRule="auto"/>
        <w:ind w:left="3261" w:hanging="142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bCs/>
          <w:color w:val="000000" w:themeColor="text1"/>
          <w:sz w:val="22"/>
          <w:szCs w:val="22"/>
        </w:rPr>
        <w:t>k</w:t>
      </w:r>
      <w:r w:rsidR="004833AC" w:rsidRPr="004833AC">
        <w:rPr>
          <w:rFonts w:ascii="Arial Narrow" w:hAnsi="Arial Narrow" w:cs="Arial"/>
          <w:bCs/>
          <w:color w:val="000000" w:themeColor="text1"/>
          <w:sz w:val="22"/>
          <w:szCs w:val="22"/>
        </w:rPr>
        <w:t>ompletnosť príloh súťažného návrhu (obálky autor, spiatočná adresa)</w:t>
      </w:r>
      <w:r>
        <w:rPr>
          <w:rFonts w:ascii="Arial Narrow" w:hAnsi="Arial Narrow" w:cs="Arial"/>
          <w:bCs/>
          <w:color w:val="000000" w:themeColor="text1"/>
          <w:sz w:val="22"/>
          <w:szCs w:val="22"/>
        </w:rPr>
        <w:t>,</w:t>
      </w:r>
    </w:p>
    <w:p w:rsidR="004833AC" w:rsidRDefault="00996175" w:rsidP="00996175">
      <w:pPr>
        <w:numPr>
          <w:ilvl w:val="0"/>
          <w:numId w:val="17"/>
        </w:numPr>
        <w:tabs>
          <w:tab w:val="clear" w:pos="3960"/>
          <w:tab w:val="left" w:pos="709"/>
        </w:tabs>
        <w:spacing w:line="276" w:lineRule="auto"/>
        <w:ind w:left="3261" w:hanging="142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>s</w:t>
      </w:r>
      <w:r w:rsidR="004833AC" w:rsidRPr="004833AC">
        <w:rPr>
          <w:rFonts w:ascii="Arial Narrow" w:hAnsi="Arial Narrow" w:cs="Arial"/>
          <w:color w:val="000000" w:themeColor="text1"/>
          <w:sz w:val="22"/>
          <w:szCs w:val="22"/>
        </w:rPr>
        <w:t>pôsob spracovania a označenia návrhu /anonymita</w:t>
      </w:r>
      <w:r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:rsidR="008A27CE" w:rsidRDefault="00996175" w:rsidP="008A27CE">
      <w:pPr>
        <w:tabs>
          <w:tab w:val="left" w:pos="709"/>
        </w:tabs>
        <w:spacing w:line="276" w:lineRule="auto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Súťažné návrhy </w:t>
      </w:r>
      <w:r>
        <w:rPr>
          <w:rFonts w:ascii="Arial Narrow" w:hAnsi="Arial Narrow" w:cs="Arial"/>
          <w:b/>
          <w:color w:val="000000" w:themeColor="text1"/>
          <w:sz w:val="22"/>
          <w:szCs w:val="22"/>
        </w:rPr>
        <w:t>„A - E“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splnili podmienky podľa kontrolovaných bodov. Súťažný návrh </w:t>
      </w:r>
      <w:r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„C“ </w:t>
      </w:r>
      <w:r>
        <w:rPr>
          <w:rFonts w:ascii="Arial Narrow" w:hAnsi="Arial Narrow" w:cs="Arial"/>
          <w:color w:val="000000" w:themeColor="text1"/>
          <w:sz w:val="22"/>
          <w:szCs w:val="22"/>
        </w:rPr>
        <w:t>nemal samostatný vonkajší obal, jeho anonymita bola zachovaná.</w:t>
      </w:r>
      <w:r w:rsidR="00647BFA">
        <w:rPr>
          <w:rFonts w:ascii="Arial Narrow" w:hAnsi="Arial Narrow" w:cs="Arial"/>
          <w:color w:val="000000" w:themeColor="text1"/>
          <w:sz w:val="22"/>
          <w:szCs w:val="22"/>
        </w:rPr>
        <w:t xml:space="preserve"> Zápisnica z otvárania a overovania súťažných návrhov je súčasťou dokumentácie o súťaži. </w:t>
      </w:r>
    </w:p>
    <w:p w:rsidR="00996175" w:rsidRDefault="00996175" w:rsidP="00996175">
      <w:pPr>
        <w:spacing w:line="276" w:lineRule="auto"/>
        <w:jc w:val="both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b/>
          <w:color w:val="000000"/>
          <w:sz w:val="22"/>
        </w:rPr>
        <w:t>H</w:t>
      </w:r>
      <w:r w:rsidRPr="001833C5">
        <w:rPr>
          <w:rFonts w:ascii="Arial Narrow" w:hAnsi="Arial Narrow" w:cs="Arial"/>
          <w:b/>
          <w:color w:val="000000"/>
          <w:sz w:val="22"/>
        </w:rPr>
        <w:t>lasovaním č. 2</w:t>
      </w:r>
      <w:r w:rsidRPr="00996175">
        <w:rPr>
          <w:rFonts w:ascii="Arial Narrow" w:hAnsi="Arial Narrow" w:cs="Arial"/>
          <w:color w:val="000000"/>
          <w:sz w:val="22"/>
        </w:rPr>
        <w:t xml:space="preserve"> </w:t>
      </w:r>
      <w:r>
        <w:rPr>
          <w:rFonts w:ascii="Arial Narrow" w:hAnsi="Arial Narrow" w:cs="Arial"/>
          <w:color w:val="000000"/>
          <w:sz w:val="22"/>
        </w:rPr>
        <w:t>p</w:t>
      </w:r>
      <w:r w:rsidRPr="001833C5">
        <w:rPr>
          <w:rFonts w:ascii="Arial Narrow" w:hAnsi="Arial Narrow" w:cs="Arial"/>
          <w:color w:val="000000"/>
          <w:sz w:val="22"/>
        </w:rPr>
        <w:t>orota jednohlasne odsúhlasila záznam z otvárania a kontroly súťažných návrhov</w:t>
      </w:r>
      <w:r>
        <w:rPr>
          <w:rFonts w:ascii="Arial Narrow" w:hAnsi="Arial Narrow" w:cs="Arial"/>
          <w:color w:val="000000"/>
          <w:sz w:val="22"/>
        </w:rPr>
        <w:t xml:space="preserve">. </w:t>
      </w:r>
    </w:p>
    <w:p w:rsidR="008A27CE" w:rsidRDefault="008A27CE" w:rsidP="008A27CE">
      <w:pPr>
        <w:spacing w:line="276" w:lineRule="auto"/>
        <w:jc w:val="both"/>
        <w:rPr>
          <w:rFonts w:ascii="Arial Narrow" w:hAnsi="Arial Narrow" w:cs="Arial"/>
          <w:color w:val="000000"/>
          <w:sz w:val="22"/>
        </w:rPr>
      </w:pPr>
    </w:p>
    <w:p w:rsidR="008A27CE" w:rsidRDefault="008A27CE" w:rsidP="008A27CE">
      <w:pPr>
        <w:spacing w:line="276" w:lineRule="auto"/>
        <w:jc w:val="both"/>
        <w:rPr>
          <w:rFonts w:ascii="Arial Narrow" w:hAnsi="Arial Narrow" w:cs="Arial"/>
          <w:color w:val="000000"/>
          <w:sz w:val="22"/>
        </w:rPr>
      </w:pPr>
      <w:r w:rsidRPr="008A27CE">
        <w:rPr>
          <w:rFonts w:ascii="Arial Narrow" w:hAnsi="Arial Narrow" w:cs="Arial"/>
          <w:color w:val="000000"/>
          <w:sz w:val="22"/>
        </w:rPr>
        <w:t>Predsedníčka poroty</w:t>
      </w:r>
      <w:r>
        <w:rPr>
          <w:rFonts w:ascii="Arial Narrow" w:hAnsi="Arial Narrow" w:cs="Arial"/>
          <w:color w:val="000000"/>
          <w:sz w:val="22"/>
        </w:rPr>
        <w:t xml:space="preserve"> následne otvorila diskusiu o súťažnom návrhu </w:t>
      </w:r>
      <w:r w:rsidRPr="008A27CE">
        <w:rPr>
          <w:rFonts w:ascii="Arial Narrow" w:hAnsi="Arial Narrow" w:cs="Arial"/>
          <w:b/>
          <w:color w:val="000000"/>
          <w:sz w:val="22"/>
        </w:rPr>
        <w:t xml:space="preserve">„C“ </w:t>
      </w:r>
      <w:r>
        <w:rPr>
          <w:rFonts w:ascii="Arial Narrow" w:hAnsi="Arial Narrow" w:cs="Arial"/>
          <w:color w:val="000000"/>
          <w:sz w:val="22"/>
        </w:rPr>
        <w:t xml:space="preserve">a keďže jeho anonymita bola zachovaná, </w:t>
      </w:r>
    </w:p>
    <w:p w:rsidR="008A27CE" w:rsidRDefault="008A27CE" w:rsidP="008A27CE">
      <w:pPr>
        <w:spacing w:line="276" w:lineRule="auto"/>
        <w:jc w:val="both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b/>
          <w:color w:val="000000"/>
          <w:sz w:val="22"/>
        </w:rPr>
        <w:t>h</w:t>
      </w:r>
      <w:r w:rsidRPr="008A27CE">
        <w:rPr>
          <w:rFonts w:ascii="Arial Narrow" w:hAnsi="Arial Narrow" w:cs="Arial"/>
          <w:b/>
          <w:color w:val="000000"/>
          <w:sz w:val="22"/>
        </w:rPr>
        <w:t>lasovaním č. 3</w:t>
      </w:r>
      <w:r>
        <w:rPr>
          <w:rFonts w:ascii="Arial Narrow" w:hAnsi="Arial Narrow" w:cs="Arial"/>
          <w:color w:val="000000"/>
          <w:sz w:val="22"/>
        </w:rPr>
        <w:t xml:space="preserve"> bol návrh „C“ jednohlasne zaradený do súťaže. </w:t>
      </w:r>
      <w:r w:rsidRPr="008A27CE">
        <w:rPr>
          <w:rFonts w:ascii="Arial Narrow" w:hAnsi="Arial Narrow" w:cs="Arial"/>
          <w:color w:val="000000"/>
          <w:sz w:val="22"/>
        </w:rPr>
        <w:t xml:space="preserve"> </w:t>
      </w:r>
    </w:p>
    <w:p w:rsidR="008A27CE" w:rsidRDefault="008A27CE" w:rsidP="008A27CE">
      <w:pPr>
        <w:spacing w:line="276" w:lineRule="auto"/>
        <w:jc w:val="both"/>
        <w:rPr>
          <w:rFonts w:ascii="Arial Narrow" w:hAnsi="Arial Narrow" w:cs="Arial"/>
          <w:color w:val="000000"/>
          <w:sz w:val="22"/>
        </w:rPr>
      </w:pPr>
    </w:p>
    <w:p w:rsidR="008A27CE" w:rsidRPr="00DD1E6C" w:rsidRDefault="00DD1E6C" w:rsidP="008A27CE">
      <w:pPr>
        <w:pBdr>
          <w:bottom w:val="single" w:sz="6" w:space="1" w:color="auto"/>
        </w:pBdr>
        <w:spacing w:line="276" w:lineRule="auto"/>
        <w:jc w:val="both"/>
        <w:rPr>
          <w:rFonts w:ascii="Arial Narrow" w:hAnsi="Arial Narrow" w:cs="Arial"/>
          <w:b/>
          <w:color w:val="000000"/>
          <w:sz w:val="22"/>
        </w:rPr>
      </w:pPr>
      <w:r w:rsidRPr="00DD1E6C">
        <w:rPr>
          <w:rFonts w:ascii="Arial Narrow" w:hAnsi="Arial Narrow" w:cs="Arial"/>
          <w:b/>
          <w:color w:val="000000"/>
          <w:sz w:val="22"/>
        </w:rPr>
        <w:t>Na základe výsledkov overenia, diskusie a hlasovaní  boli d</w:t>
      </w:r>
      <w:r w:rsidR="008A27CE" w:rsidRPr="00DD1E6C">
        <w:rPr>
          <w:rFonts w:ascii="Arial Narrow" w:hAnsi="Arial Narrow" w:cs="Arial"/>
          <w:b/>
          <w:color w:val="000000"/>
          <w:sz w:val="22"/>
        </w:rPr>
        <w:t xml:space="preserve">o súťaže zaradené </w:t>
      </w:r>
      <w:r>
        <w:rPr>
          <w:rFonts w:ascii="Arial Narrow" w:hAnsi="Arial Narrow" w:cs="Arial"/>
          <w:b/>
          <w:color w:val="000000"/>
          <w:sz w:val="22"/>
        </w:rPr>
        <w:t xml:space="preserve">všetky </w:t>
      </w:r>
      <w:r w:rsidR="008A27CE" w:rsidRPr="00DD1E6C">
        <w:rPr>
          <w:rFonts w:ascii="Arial Narrow" w:hAnsi="Arial Narrow" w:cs="Arial"/>
          <w:b/>
          <w:color w:val="000000"/>
          <w:sz w:val="22"/>
        </w:rPr>
        <w:t>súťažné návrhy: A, B, C, D, E.</w:t>
      </w:r>
    </w:p>
    <w:p w:rsidR="008A27CE" w:rsidRPr="008A27CE" w:rsidRDefault="008A27CE" w:rsidP="008A27CE">
      <w:pPr>
        <w:spacing w:line="276" w:lineRule="auto"/>
        <w:jc w:val="both"/>
        <w:rPr>
          <w:rFonts w:ascii="Arial Narrow" w:hAnsi="Arial Narrow" w:cs="Arial"/>
          <w:color w:val="000000"/>
          <w:sz w:val="22"/>
        </w:rPr>
      </w:pPr>
    </w:p>
    <w:p w:rsidR="005E524E" w:rsidRDefault="006D410B" w:rsidP="006D410B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6D410B">
        <w:rPr>
          <w:rFonts w:ascii="Arial Narrow" w:hAnsi="Arial Narrow" w:cs="Arial"/>
          <w:sz w:val="22"/>
          <w:szCs w:val="22"/>
        </w:rPr>
        <w:t>Po tejto časti rokovania predsedníčka poroty doc. Ing. arch. Vitková v krátkosti rozobrala problematiku riešeného územia a</w:t>
      </w:r>
      <w:r>
        <w:rPr>
          <w:rFonts w:ascii="Arial Narrow" w:hAnsi="Arial Narrow" w:cs="Arial"/>
          <w:sz w:val="22"/>
          <w:szCs w:val="22"/>
        </w:rPr>
        <w:t> otvorila diskusiu o spôsobe posudzovania a hodnotenia návrhov v súťaži.</w:t>
      </w:r>
      <w:r w:rsidRPr="006D410B">
        <w:rPr>
          <w:rFonts w:ascii="Arial Narrow" w:hAnsi="Arial Narrow" w:cs="Arial"/>
          <w:sz w:val="22"/>
          <w:szCs w:val="22"/>
        </w:rPr>
        <w:t xml:space="preserve"> </w:t>
      </w:r>
      <w:r w:rsidR="005E524E">
        <w:rPr>
          <w:rFonts w:ascii="Arial Narrow" w:hAnsi="Arial Narrow" w:cs="Arial"/>
          <w:sz w:val="22"/>
          <w:szCs w:val="22"/>
        </w:rPr>
        <w:t xml:space="preserve">Členovia poroty sa  dohodli, že ako prvé bude hlasovanie o postupe do ďalšieho hodnotenia  a následne sa všetky postupujúce návrhy podrobne ohodnotia bodmi podľa kritérií určenými v Súťažných podmienkach. </w:t>
      </w:r>
    </w:p>
    <w:p w:rsidR="005E524E" w:rsidRDefault="005E524E" w:rsidP="006D410B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647BFA" w:rsidRDefault="006D410B" w:rsidP="00F67D7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 09:45</w:t>
      </w:r>
      <w:r w:rsidRPr="001833C5">
        <w:rPr>
          <w:rFonts w:ascii="Arial Narrow" w:hAnsi="Arial Narrow" w:cs="Arial"/>
          <w:sz w:val="22"/>
          <w:szCs w:val="22"/>
        </w:rPr>
        <w:t xml:space="preserve"> hod. vyzval</w:t>
      </w:r>
      <w:r>
        <w:rPr>
          <w:rFonts w:ascii="Arial Narrow" w:hAnsi="Arial Narrow" w:cs="Arial"/>
          <w:sz w:val="22"/>
          <w:szCs w:val="22"/>
        </w:rPr>
        <w:t xml:space="preserve">a </w:t>
      </w:r>
      <w:r w:rsidRPr="001833C5">
        <w:rPr>
          <w:rFonts w:ascii="Arial Narrow" w:hAnsi="Arial Narrow" w:cs="Arial"/>
          <w:sz w:val="22"/>
          <w:szCs w:val="22"/>
        </w:rPr>
        <w:t xml:space="preserve"> </w:t>
      </w:r>
      <w:r w:rsidR="005E524E">
        <w:rPr>
          <w:rFonts w:ascii="Arial Narrow" w:hAnsi="Arial Narrow" w:cs="Arial"/>
          <w:sz w:val="22"/>
          <w:szCs w:val="22"/>
        </w:rPr>
        <w:t xml:space="preserve">predsedníčka poroty </w:t>
      </w:r>
      <w:r w:rsidRPr="001833C5">
        <w:rPr>
          <w:rFonts w:ascii="Arial Narrow" w:hAnsi="Arial Narrow" w:cs="Arial"/>
          <w:sz w:val="22"/>
          <w:szCs w:val="22"/>
        </w:rPr>
        <w:t xml:space="preserve">prítomných </w:t>
      </w:r>
      <w:r w:rsidR="005E524E">
        <w:rPr>
          <w:rFonts w:ascii="Arial Narrow" w:hAnsi="Arial Narrow" w:cs="Arial"/>
          <w:sz w:val="22"/>
          <w:szCs w:val="22"/>
        </w:rPr>
        <w:t xml:space="preserve">porotcov </w:t>
      </w:r>
      <w:r w:rsidRPr="001833C5">
        <w:rPr>
          <w:rFonts w:ascii="Arial Narrow" w:hAnsi="Arial Narrow" w:cs="Arial"/>
          <w:sz w:val="22"/>
          <w:szCs w:val="22"/>
        </w:rPr>
        <w:t xml:space="preserve">na individuálne štúdium jednotlivých hodnotených súťažných návrhov. </w:t>
      </w:r>
      <w:r>
        <w:rPr>
          <w:rFonts w:ascii="Arial Narrow" w:hAnsi="Arial Narrow" w:cs="Arial"/>
          <w:sz w:val="22"/>
          <w:szCs w:val="22"/>
        </w:rPr>
        <w:t>Na individuálne štúdium s</w:t>
      </w:r>
      <w:r w:rsidR="00F67D74">
        <w:rPr>
          <w:rFonts w:ascii="Arial Narrow" w:hAnsi="Arial Narrow" w:cs="Arial"/>
          <w:sz w:val="22"/>
          <w:szCs w:val="22"/>
        </w:rPr>
        <w:t xml:space="preserve">i porota dala čas cca 2 hodiny. </w:t>
      </w:r>
      <w:r w:rsidR="00647BFA">
        <w:rPr>
          <w:rFonts w:ascii="Arial Narrow" w:hAnsi="Arial Narrow" w:cs="Arial"/>
          <w:sz w:val="22"/>
          <w:szCs w:val="22"/>
        </w:rPr>
        <w:t>O 11.45</w:t>
      </w:r>
      <w:r w:rsidR="00647BFA" w:rsidRPr="001833C5">
        <w:rPr>
          <w:rFonts w:ascii="Arial Narrow" w:hAnsi="Arial Narrow" w:cs="Arial"/>
          <w:sz w:val="22"/>
          <w:szCs w:val="22"/>
        </w:rPr>
        <w:t xml:space="preserve"> bolo ukončené individuálne štúdium návrhov a práca na hodnotení pokračovala rozpravou o jednotlivých návrhoch. </w:t>
      </w:r>
      <w:r w:rsidR="00647BFA" w:rsidRPr="001833C5">
        <w:rPr>
          <w:rFonts w:ascii="Arial Narrow" w:hAnsi="Arial Narrow" w:cs="Arial"/>
          <w:sz w:val="22"/>
          <w:szCs w:val="22"/>
        </w:rPr>
        <w:lastRenderedPageBreak/>
        <w:t>Každý z návrhov bol v rozprave podrobne analyzovaný v súlade s hodnotiacimi kritériami. Po ukončení rozpravy osobitne o každom návrhu</w:t>
      </w:r>
      <w:r w:rsidR="00647BFA">
        <w:rPr>
          <w:rFonts w:ascii="Arial Narrow" w:hAnsi="Arial Narrow" w:cs="Arial"/>
          <w:sz w:val="22"/>
          <w:szCs w:val="22"/>
        </w:rPr>
        <w:t>,</w:t>
      </w:r>
      <w:r w:rsidR="00647BFA" w:rsidRPr="001833C5">
        <w:rPr>
          <w:rFonts w:ascii="Arial Narrow" w:hAnsi="Arial Narrow" w:cs="Arial"/>
          <w:sz w:val="22"/>
          <w:szCs w:val="22"/>
        </w:rPr>
        <w:t xml:space="preserve"> predseda poroty vyzval riadnych členov poroty na hlasovanie osobitne o každom návrhu. Výsledok </w:t>
      </w:r>
      <w:r w:rsidR="00647BFA" w:rsidRPr="00EA374F">
        <w:rPr>
          <w:rFonts w:ascii="Arial Narrow" w:hAnsi="Arial Narrow" w:cs="Arial"/>
          <w:b/>
          <w:sz w:val="22"/>
          <w:szCs w:val="22"/>
        </w:rPr>
        <w:t xml:space="preserve">hlasovania č. </w:t>
      </w:r>
      <w:r w:rsidR="00647BFA">
        <w:rPr>
          <w:rFonts w:ascii="Arial Narrow" w:hAnsi="Arial Narrow" w:cs="Arial"/>
          <w:b/>
          <w:sz w:val="22"/>
          <w:szCs w:val="22"/>
        </w:rPr>
        <w:t xml:space="preserve">4 </w:t>
      </w:r>
      <w:r w:rsidR="00647BFA">
        <w:rPr>
          <w:rFonts w:ascii="Arial Narrow" w:hAnsi="Arial Narrow" w:cs="Arial"/>
          <w:sz w:val="22"/>
          <w:szCs w:val="22"/>
        </w:rPr>
        <w:t>o postupe do ďalších častí hlasovania</w:t>
      </w:r>
      <w:r w:rsidR="00647BFA" w:rsidRPr="001833C5">
        <w:rPr>
          <w:rFonts w:ascii="Arial Narrow" w:hAnsi="Arial Narrow" w:cs="Arial"/>
          <w:sz w:val="22"/>
          <w:szCs w:val="22"/>
        </w:rPr>
        <w:t xml:space="preserve"> </w:t>
      </w:r>
      <w:r w:rsidR="00647BFA">
        <w:rPr>
          <w:rFonts w:ascii="Arial Narrow" w:hAnsi="Arial Narrow" w:cs="Arial"/>
          <w:sz w:val="22"/>
          <w:szCs w:val="22"/>
        </w:rPr>
        <w:t>(1 – 5) postupným výberom návrhov vždy s diskusiou o všetkých hodnotených v jednotlivých hlasovaniach</w:t>
      </w:r>
      <w:r w:rsidR="00647BFA" w:rsidRPr="001833C5">
        <w:rPr>
          <w:rFonts w:ascii="Arial Narrow" w:hAnsi="Arial Narrow" w:cs="Arial"/>
          <w:sz w:val="22"/>
          <w:szCs w:val="22"/>
        </w:rPr>
        <w:t xml:space="preserve"> je uvedený v nasledujúcej tabuľke.</w:t>
      </w:r>
    </w:p>
    <w:p w:rsidR="009A3218" w:rsidRDefault="009A3218" w:rsidP="00F67D7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C65B73" w:rsidRPr="005E524E" w:rsidRDefault="00C65B73" w:rsidP="00F67D74">
      <w:pPr>
        <w:pBdr>
          <w:bottom w:val="single" w:sz="6" w:space="1" w:color="auto"/>
        </w:pBd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Hlasovanie č.4 o postupe do ďalšieho hodnotenia</w:t>
      </w:r>
    </w:p>
    <w:p w:rsidR="00C65B73" w:rsidRPr="009A3218" w:rsidRDefault="00C65B73" w:rsidP="00F67D7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Mriekatabuky"/>
        <w:tblpPr w:leftFromText="141" w:rightFromText="141" w:vertAnchor="page" w:horzAnchor="margin" w:tblpX="108" w:tblpY="3181"/>
        <w:tblW w:w="0" w:type="auto"/>
        <w:tblLayout w:type="fixed"/>
        <w:tblLook w:val="04A0" w:firstRow="1" w:lastRow="0" w:firstColumn="1" w:lastColumn="0" w:noHBand="0" w:noVBand="1"/>
      </w:tblPr>
      <w:tblGrid>
        <w:gridCol w:w="1027"/>
        <w:gridCol w:w="1211"/>
        <w:gridCol w:w="1219"/>
        <w:gridCol w:w="1219"/>
        <w:gridCol w:w="1219"/>
        <w:gridCol w:w="1220"/>
        <w:gridCol w:w="1957"/>
      </w:tblGrid>
      <w:tr w:rsidR="00681D26" w:rsidRPr="002C6B8C" w:rsidTr="00681D26">
        <w:trPr>
          <w:trHeight w:val="414"/>
        </w:trPr>
        <w:tc>
          <w:tcPr>
            <w:tcW w:w="1027" w:type="dxa"/>
            <w:vMerge w:val="restart"/>
            <w:shd w:val="clear" w:color="auto" w:fill="auto"/>
          </w:tcPr>
          <w:p w:rsidR="00681D26" w:rsidRPr="002C6B8C" w:rsidRDefault="00681D26" w:rsidP="00681D26">
            <w:pPr>
              <w:rPr>
                <w:rFonts w:ascii="Arial Narrow" w:eastAsiaTheme="minorHAnsi" w:hAnsi="Arial Narrow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088" w:type="dxa"/>
            <w:gridSpan w:val="5"/>
            <w:shd w:val="clear" w:color="auto" w:fill="E2E2E2"/>
          </w:tcPr>
          <w:p w:rsidR="00681D26" w:rsidRPr="00CC78DC" w:rsidRDefault="00681D26" w:rsidP="00681D26">
            <w:pPr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</w:p>
          <w:p w:rsidR="00681D26" w:rsidRPr="00CC78DC" w:rsidRDefault="00681D26" w:rsidP="00681D26">
            <w:pPr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5E524E">
              <w:rPr>
                <w:rFonts w:ascii="Arial Narrow" w:eastAsiaTheme="minorHAnsi" w:hAnsi="Arial Narrow" w:cs="Arial"/>
                <w:sz w:val="20"/>
                <w:szCs w:val="20"/>
                <w:shd w:val="clear" w:color="auto" w:fill="E2E2E2"/>
                <w:lang w:eastAsia="en-US"/>
              </w:rPr>
              <w:t>Súťažné návrhy</w:t>
            </w:r>
          </w:p>
        </w:tc>
        <w:tc>
          <w:tcPr>
            <w:tcW w:w="1957" w:type="dxa"/>
            <w:vMerge w:val="restart"/>
            <w:shd w:val="clear" w:color="auto" w:fill="auto"/>
          </w:tcPr>
          <w:p w:rsidR="00681D26" w:rsidRDefault="00681D26" w:rsidP="00681D26">
            <w:pPr>
              <w:ind w:right="-108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</w:p>
          <w:p w:rsidR="00681D26" w:rsidRDefault="00681D26" w:rsidP="00681D26">
            <w:pPr>
              <w:ind w:right="-108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</w:p>
          <w:p w:rsidR="00681D26" w:rsidRPr="00CC78DC" w:rsidRDefault="00681D26" w:rsidP="00681D26">
            <w:pPr>
              <w:ind w:right="-108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CC78DC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Poznámka</w:t>
            </w:r>
          </w:p>
        </w:tc>
      </w:tr>
      <w:tr w:rsidR="00681D26" w:rsidRPr="002C6B8C" w:rsidTr="00681D26">
        <w:trPr>
          <w:trHeight w:val="261"/>
        </w:trPr>
        <w:tc>
          <w:tcPr>
            <w:tcW w:w="1027" w:type="dxa"/>
            <w:vMerge/>
            <w:shd w:val="clear" w:color="auto" w:fill="auto"/>
          </w:tcPr>
          <w:p w:rsidR="00681D26" w:rsidRPr="002C6B8C" w:rsidRDefault="00681D26" w:rsidP="00681D26">
            <w:pPr>
              <w:rPr>
                <w:rFonts w:ascii="Arial Narrow" w:eastAsiaTheme="minorHAnsi" w:hAnsi="Arial Narrow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211" w:type="dxa"/>
            <w:shd w:val="clear" w:color="auto" w:fill="E2E2E2"/>
          </w:tcPr>
          <w:p w:rsidR="00681D26" w:rsidRPr="00CC78DC" w:rsidRDefault="00681D26" w:rsidP="00681D26">
            <w:pPr>
              <w:jc w:val="center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CC78D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219" w:type="dxa"/>
            <w:shd w:val="clear" w:color="auto" w:fill="E2E2E2"/>
          </w:tcPr>
          <w:p w:rsidR="00681D26" w:rsidRPr="00CC78DC" w:rsidRDefault="00681D26" w:rsidP="00681D26">
            <w:pPr>
              <w:jc w:val="center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CC78D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219" w:type="dxa"/>
            <w:shd w:val="clear" w:color="auto" w:fill="E2E2E2"/>
          </w:tcPr>
          <w:p w:rsidR="00681D26" w:rsidRPr="00CC78DC" w:rsidRDefault="00681D26" w:rsidP="00681D26">
            <w:pPr>
              <w:ind w:left="-108" w:right="-108"/>
              <w:jc w:val="center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CC78D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C</w:t>
            </w:r>
          </w:p>
        </w:tc>
        <w:tc>
          <w:tcPr>
            <w:tcW w:w="1219" w:type="dxa"/>
            <w:shd w:val="clear" w:color="auto" w:fill="E2E2E2"/>
          </w:tcPr>
          <w:p w:rsidR="00681D26" w:rsidRPr="00CC78DC" w:rsidRDefault="00681D26" w:rsidP="00681D26">
            <w:pPr>
              <w:jc w:val="center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CC78D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1220" w:type="dxa"/>
            <w:shd w:val="clear" w:color="auto" w:fill="E2E2E2"/>
          </w:tcPr>
          <w:p w:rsidR="00681D26" w:rsidRPr="00CC78DC" w:rsidRDefault="00681D26" w:rsidP="00681D26">
            <w:pPr>
              <w:ind w:left="-108"/>
              <w:jc w:val="center"/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</w:pPr>
            <w:r w:rsidRPr="00CC78DC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t>E</w:t>
            </w:r>
          </w:p>
        </w:tc>
        <w:tc>
          <w:tcPr>
            <w:tcW w:w="1957" w:type="dxa"/>
            <w:vMerge/>
            <w:shd w:val="clear" w:color="auto" w:fill="auto"/>
          </w:tcPr>
          <w:p w:rsidR="00681D26" w:rsidRPr="002C6B8C" w:rsidRDefault="00681D26" w:rsidP="00681D26">
            <w:pPr>
              <w:ind w:left="-105" w:right="-108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</w:tc>
      </w:tr>
      <w:tr w:rsidR="00681D26" w:rsidRPr="00465BA5" w:rsidTr="00681D26">
        <w:trPr>
          <w:trHeight w:val="510"/>
        </w:trPr>
        <w:tc>
          <w:tcPr>
            <w:tcW w:w="10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81D26" w:rsidRDefault="00681D26" w:rsidP="00681D26">
            <w:pPr>
              <w:ind w:left="-108" w:right="-108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CC78DC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Hlasovanie </w:t>
            </w:r>
          </w:p>
          <w:p w:rsidR="00681D26" w:rsidRPr="00CC78DC" w:rsidRDefault="00681D26" w:rsidP="00681D26">
            <w:pPr>
              <w:ind w:left="-108" w:right="-108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za : proti</w:t>
            </w:r>
          </w:p>
        </w:tc>
        <w:tc>
          <w:tcPr>
            <w:tcW w:w="1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681D26" w:rsidRPr="00C65B73" w:rsidRDefault="00681D26" w:rsidP="00681D26">
            <w:pPr>
              <w:ind w:left="-106" w:right="-108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  <w:p w:rsidR="00681D26" w:rsidRPr="00C65B73" w:rsidRDefault="00681D26" w:rsidP="00681D26">
            <w:pPr>
              <w:ind w:left="-106" w:right="-108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C65B73">
              <w:rPr>
                <w:rFonts w:ascii="Arial Narrow" w:eastAsiaTheme="minorHAnsi" w:hAnsi="Arial Narrow" w:cs="Arial"/>
                <w:b/>
                <w:lang w:eastAsia="en-US"/>
              </w:rPr>
              <w:t>6 : 1</w:t>
            </w:r>
          </w:p>
        </w:tc>
        <w:tc>
          <w:tcPr>
            <w:tcW w:w="12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681D26" w:rsidRPr="00C65B73" w:rsidRDefault="00681D26" w:rsidP="00681D26">
            <w:pPr>
              <w:ind w:left="-106" w:right="-108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  <w:p w:rsidR="00681D26" w:rsidRPr="00C65B73" w:rsidRDefault="00681D26" w:rsidP="00681D26">
            <w:pPr>
              <w:ind w:left="-106" w:right="-108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C65B73">
              <w:rPr>
                <w:rFonts w:ascii="Arial Narrow" w:eastAsiaTheme="minorHAnsi" w:hAnsi="Arial Narrow" w:cs="Arial"/>
                <w:b/>
                <w:lang w:eastAsia="en-US"/>
              </w:rPr>
              <w:t>7 : 0</w:t>
            </w:r>
          </w:p>
        </w:tc>
        <w:tc>
          <w:tcPr>
            <w:tcW w:w="12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681D26" w:rsidRPr="00C65B73" w:rsidRDefault="00681D26" w:rsidP="00681D26">
            <w:pPr>
              <w:ind w:right="-108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  <w:p w:rsidR="00681D26" w:rsidRPr="00C65B73" w:rsidRDefault="00681D26" w:rsidP="00681D26">
            <w:pPr>
              <w:ind w:right="-108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lang w:eastAsia="en-US"/>
              </w:rPr>
              <w:t>1 : 6</w:t>
            </w:r>
          </w:p>
        </w:tc>
        <w:tc>
          <w:tcPr>
            <w:tcW w:w="12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681D26" w:rsidRPr="00C65B73" w:rsidRDefault="00681D26" w:rsidP="00681D26">
            <w:pPr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  <w:p w:rsidR="00681D26" w:rsidRPr="00C65B73" w:rsidRDefault="00681D26" w:rsidP="00681D26">
            <w:pPr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C65B73">
              <w:rPr>
                <w:rFonts w:ascii="Arial Narrow" w:eastAsiaTheme="minorHAnsi" w:hAnsi="Arial Narrow" w:cs="Arial"/>
                <w:b/>
                <w:lang w:eastAsia="en-US"/>
              </w:rPr>
              <w:t>1: 6</w:t>
            </w:r>
          </w:p>
        </w:tc>
        <w:tc>
          <w:tcPr>
            <w:tcW w:w="12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681D26" w:rsidRPr="00C65B73" w:rsidRDefault="00681D26" w:rsidP="00681D26">
            <w:pPr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  <w:p w:rsidR="00681D26" w:rsidRPr="00C65B73" w:rsidRDefault="00681D26" w:rsidP="00681D26">
            <w:pPr>
              <w:jc w:val="center"/>
              <w:rPr>
                <w:rFonts w:ascii="Arial Narrow" w:eastAsiaTheme="minorHAnsi" w:hAnsi="Arial Narrow" w:cs="Arial"/>
                <w:b/>
                <w:sz w:val="26"/>
                <w:szCs w:val="26"/>
                <w:lang w:eastAsia="en-US"/>
              </w:rPr>
            </w:pPr>
            <w:r w:rsidRPr="00C65B73">
              <w:rPr>
                <w:rFonts w:ascii="Arial Narrow" w:eastAsiaTheme="minorHAnsi" w:hAnsi="Arial Narrow" w:cs="Arial"/>
                <w:b/>
                <w:lang w:eastAsia="en-US"/>
              </w:rPr>
              <w:t>7 : 0</w:t>
            </w:r>
          </w:p>
        </w:tc>
        <w:tc>
          <w:tcPr>
            <w:tcW w:w="19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81D26" w:rsidRPr="005E524E" w:rsidRDefault="00681D26" w:rsidP="00681D26">
            <w:pPr>
              <w:rPr>
                <w:rFonts w:ascii="Arial Narrow" w:eastAsiaTheme="minorHAnsi" w:hAnsi="Arial Narrow" w:cs="Arial"/>
                <w:b/>
                <w:lang w:eastAsia="en-US"/>
              </w:rPr>
            </w:pPr>
          </w:p>
        </w:tc>
      </w:tr>
      <w:tr w:rsidR="00681D26" w:rsidRPr="00465BA5" w:rsidTr="00681D26">
        <w:trPr>
          <w:trHeight w:val="410"/>
        </w:trPr>
        <w:tc>
          <w:tcPr>
            <w:tcW w:w="1027" w:type="dxa"/>
            <w:tcBorders>
              <w:top w:val="double" w:sz="4" w:space="0" w:color="auto"/>
            </w:tcBorders>
            <w:shd w:val="clear" w:color="auto" w:fill="auto"/>
          </w:tcPr>
          <w:p w:rsidR="00681D26" w:rsidRPr="00CC78DC" w:rsidRDefault="00681D26" w:rsidP="00681D26">
            <w:pPr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Výsledok hlasovania</w:t>
            </w:r>
          </w:p>
        </w:tc>
        <w:tc>
          <w:tcPr>
            <w:tcW w:w="1211" w:type="dxa"/>
            <w:tcBorders>
              <w:top w:val="double" w:sz="4" w:space="0" w:color="auto"/>
              <w:bottom w:val="single" w:sz="4" w:space="0" w:color="auto"/>
            </w:tcBorders>
            <w:shd w:val="clear" w:color="auto" w:fill="E2E2E2"/>
          </w:tcPr>
          <w:p w:rsidR="00681D26" w:rsidRPr="005E524E" w:rsidRDefault="00681D26" w:rsidP="00681D26">
            <w:pPr>
              <w:ind w:left="-106" w:right="-108"/>
              <w:jc w:val="center"/>
              <w:rPr>
                <w:rFonts w:ascii="Arial Narrow" w:eastAsiaTheme="minorHAnsi" w:hAnsi="Arial Narrow" w:cs="Arial"/>
                <w:strike/>
                <w:sz w:val="16"/>
                <w:szCs w:val="16"/>
                <w:lang w:eastAsia="en-US"/>
              </w:rPr>
            </w:pPr>
          </w:p>
          <w:p w:rsidR="00681D26" w:rsidRPr="00FE484E" w:rsidRDefault="00681D26" w:rsidP="00681D26">
            <w:pPr>
              <w:ind w:left="-106" w:right="-108"/>
              <w:jc w:val="center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postupuje</w:t>
            </w:r>
          </w:p>
        </w:tc>
        <w:tc>
          <w:tcPr>
            <w:tcW w:w="1219" w:type="dxa"/>
            <w:tcBorders>
              <w:top w:val="double" w:sz="4" w:space="0" w:color="auto"/>
              <w:bottom w:val="single" w:sz="4" w:space="0" w:color="auto"/>
            </w:tcBorders>
            <w:shd w:val="clear" w:color="auto" w:fill="E2E2E2"/>
          </w:tcPr>
          <w:p w:rsidR="00681D26" w:rsidRPr="005E524E" w:rsidRDefault="00681D26" w:rsidP="00681D26">
            <w:pPr>
              <w:ind w:left="-106" w:right="-108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</w:p>
          <w:p w:rsidR="00681D26" w:rsidRPr="002C6B8C" w:rsidRDefault="00681D26" w:rsidP="00681D26">
            <w:pPr>
              <w:ind w:left="-106" w:right="-108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postupuje</w:t>
            </w:r>
          </w:p>
        </w:tc>
        <w:tc>
          <w:tcPr>
            <w:tcW w:w="1219" w:type="dxa"/>
            <w:tcBorders>
              <w:top w:val="double" w:sz="4" w:space="0" w:color="auto"/>
              <w:bottom w:val="single" w:sz="4" w:space="0" w:color="auto"/>
            </w:tcBorders>
            <w:shd w:val="clear" w:color="auto" w:fill="E2E2E2"/>
          </w:tcPr>
          <w:p w:rsidR="00681D26" w:rsidRPr="005E524E" w:rsidRDefault="00681D26" w:rsidP="00681D26">
            <w:pPr>
              <w:ind w:left="-108" w:right="-108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</w:p>
          <w:p w:rsidR="00681D26" w:rsidRPr="002C6B8C" w:rsidRDefault="00681D26" w:rsidP="00681D26">
            <w:pPr>
              <w:ind w:left="-108" w:right="-108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postupuje</w:t>
            </w:r>
          </w:p>
        </w:tc>
        <w:tc>
          <w:tcPr>
            <w:tcW w:w="1219" w:type="dxa"/>
            <w:tcBorders>
              <w:top w:val="double" w:sz="4" w:space="0" w:color="auto"/>
              <w:bottom w:val="single" w:sz="4" w:space="0" w:color="auto"/>
            </w:tcBorders>
            <w:shd w:val="clear" w:color="auto" w:fill="E2E2E2"/>
          </w:tcPr>
          <w:p w:rsidR="00681D26" w:rsidRPr="005E524E" w:rsidRDefault="00681D26" w:rsidP="00681D26">
            <w:pPr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</w:p>
          <w:p w:rsidR="00681D26" w:rsidRPr="00465BA5" w:rsidRDefault="00681D26" w:rsidP="00681D26">
            <w:pPr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postupuje</w:t>
            </w:r>
          </w:p>
        </w:tc>
        <w:tc>
          <w:tcPr>
            <w:tcW w:w="1220" w:type="dxa"/>
            <w:tcBorders>
              <w:top w:val="double" w:sz="4" w:space="0" w:color="auto"/>
              <w:bottom w:val="single" w:sz="4" w:space="0" w:color="auto"/>
            </w:tcBorders>
            <w:shd w:val="clear" w:color="auto" w:fill="E2E2E2"/>
          </w:tcPr>
          <w:p w:rsidR="00681D26" w:rsidRPr="005E524E" w:rsidRDefault="00681D26" w:rsidP="00681D26">
            <w:pPr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</w:p>
          <w:p w:rsidR="00681D26" w:rsidRPr="00EA374F" w:rsidRDefault="00681D26" w:rsidP="00681D26">
            <w:pPr>
              <w:jc w:val="center"/>
              <w:rPr>
                <w:rFonts w:ascii="Arial Narrow" w:eastAsiaTheme="minorHAnsi" w:hAnsi="Arial Narrow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postupuje</w:t>
            </w:r>
          </w:p>
        </w:tc>
        <w:tc>
          <w:tcPr>
            <w:tcW w:w="19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81D26" w:rsidRPr="00465BA5" w:rsidRDefault="00681D26" w:rsidP="00681D26">
            <w:pPr>
              <w:jc w:val="center"/>
              <w:rPr>
                <w:rFonts w:ascii="Arial Narrow" w:eastAsiaTheme="minorHAnsi" w:hAnsi="Arial Narrow" w:cs="Arial"/>
                <w:b/>
                <w:sz w:val="30"/>
                <w:szCs w:val="30"/>
                <w:lang w:eastAsia="en-US"/>
              </w:rPr>
            </w:pPr>
          </w:p>
        </w:tc>
      </w:tr>
    </w:tbl>
    <w:p w:rsidR="007A577C" w:rsidRDefault="007A577C" w:rsidP="007A577C">
      <w:pPr>
        <w:tabs>
          <w:tab w:val="num" w:pos="709"/>
          <w:tab w:val="left" w:pos="993"/>
          <w:tab w:val="left" w:pos="3119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A577C">
        <w:rPr>
          <w:rFonts w:ascii="Arial Narrow" w:hAnsi="Arial Narrow" w:cs="Arial"/>
          <w:sz w:val="22"/>
          <w:szCs w:val="22"/>
        </w:rPr>
        <w:t>Po</w:t>
      </w:r>
      <w:r>
        <w:rPr>
          <w:rFonts w:ascii="Arial Narrow" w:hAnsi="Arial Narrow" w:cs="Arial"/>
          <w:sz w:val="22"/>
          <w:szCs w:val="22"/>
        </w:rPr>
        <w:t xml:space="preserve"> tomto hlasovaní práca poroty pokračovala diskusiou o ďalšom postupe a spôsobe hodnotenia. Výsledkom diskusie bola dohoda, že práca bude po ďalšom individuálnom štúdiu návrhov a diskusii o navrhnutých riešeniach </w:t>
      </w:r>
    </w:p>
    <w:p w:rsidR="00406348" w:rsidRDefault="00406348" w:rsidP="007A577C">
      <w:pPr>
        <w:tabs>
          <w:tab w:val="num" w:pos="709"/>
          <w:tab w:val="left" w:pos="993"/>
          <w:tab w:val="left" w:pos="3119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bude pokračovať hodnotením podľa</w:t>
      </w:r>
      <w:r w:rsidR="00962F3E">
        <w:rPr>
          <w:rFonts w:ascii="Arial Narrow" w:hAnsi="Arial Narrow" w:cs="Arial"/>
          <w:sz w:val="22"/>
          <w:szCs w:val="22"/>
        </w:rPr>
        <w:t xml:space="preserve"> nasledujúcich</w:t>
      </w:r>
      <w:r>
        <w:rPr>
          <w:rFonts w:ascii="Arial Narrow" w:hAnsi="Arial Narrow" w:cs="Arial"/>
          <w:sz w:val="22"/>
          <w:szCs w:val="22"/>
        </w:rPr>
        <w:t xml:space="preserve"> kritérií stanovených v súťažných podmienkach:</w:t>
      </w:r>
    </w:p>
    <w:p w:rsidR="00A633F8" w:rsidRPr="007A577C" w:rsidRDefault="00A633F8" w:rsidP="00406348">
      <w:pPr>
        <w:pStyle w:val="Odsekzoznamu"/>
        <w:numPr>
          <w:ilvl w:val="0"/>
          <w:numId w:val="34"/>
        </w:numPr>
        <w:tabs>
          <w:tab w:val="num" w:pos="709"/>
          <w:tab w:val="left" w:pos="993"/>
          <w:tab w:val="left" w:pos="3119"/>
        </w:tabs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7A577C">
        <w:rPr>
          <w:rFonts w:ascii="Arial Narrow" w:hAnsi="Arial Narrow" w:cs="Arial"/>
          <w:sz w:val="22"/>
          <w:szCs w:val="22"/>
        </w:rPr>
        <w:t>Inovatívnosť a kreativita navrhovaného riešenia,</w:t>
      </w:r>
    </w:p>
    <w:p w:rsidR="00A633F8" w:rsidRPr="00675727" w:rsidRDefault="00A633F8" w:rsidP="00406348">
      <w:pPr>
        <w:numPr>
          <w:ilvl w:val="0"/>
          <w:numId w:val="34"/>
        </w:numPr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675727">
        <w:rPr>
          <w:rFonts w:ascii="Arial Narrow" w:hAnsi="Arial Narrow" w:cs="Arial"/>
          <w:bCs/>
          <w:sz w:val="22"/>
          <w:szCs w:val="22"/>
        </w:rPr>
        <w:t>Kvalita urbanistického riešenia,</w:t>
      </w:r>
    </w:p>
    <w:p w:rsidR="00A633F8" w:rsidRPr="00675727" w:rsidRDefault="00A633F8" w:rsidP="00406348">
      <w:pPr>
        <w:numPr>
          <w:ilvl w:val="0"/>
          <w:numId w:val="34"/>
        </w:numPr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675727">
        <w:rPr>
          <w:rFonts w:ascii="Arial Narrow" w:hAnsi="Arial Narrow" w:cs="Arial"/>
          <w:bCs/>
          <w:sz w:val="22"/>
          <w:szCs w:val="22"/>
        </w:rPr>
        <w:t>Návrh funkčného využitia areálu,</w:t>
      </w:r>
    </w:p>
    <w:p w:rsidR="00A633F8" w:rsidRPr="00675727" w:rsidRDefault="00A633F8" w:rsidP="00406348">
      <w:pPr>
        <w:numPr>
          <w:ilvl w:val="0"/>
          <w:numId w:val="34"/>
        </w:numPr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675727">
        <w:rPr>
          <w:rFonts w:ascii="Arial Narrow" w:hAnsi="Arial Narrow" w:cs="Arial"/>
          <w:bCs/>
          <w:sz w:val="22"/>
          <w:szCs w:val="22"/>
        </w:rPr>
        <w:t>Navrhované architektonické riešenia,</w:t>
      </w:r>
    </w:p>
    <w:p w:rsidR="00A633F8" w:rsidRPr="00675727" w:rsidRDefault="00A633F8" w:rsidP="00406348">
      <w:pPr>
        <w:numPr>
          <w:ilvl w:val="0"/>
          <w:numId w:val="34"/>
        </w:numPr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675727">
        <w:rPr>
          <w:rFonts w:ascii="Arial Narrow" w:hAnsi="Arial Narrow" w:cs="Arial"/>
          <w:bCs/>
          <w:sz w:val="22"/>
          <w:szCs w:val="22"/>
        </w:rPr>
        <w:t>Kvalita dopravného riešenia,</w:t>
      </w:r>
    </w:p>
    <w:p w:rsidR="00A633F8" w:rsidRDefault="00A633F8" w:rsidP="00406348">
      <w:pPr>
        <w:numPr>
          <w:ilvl w:val="0"/>
          <w:numId w:val="34"/>
        </w:numPr>
        <w:spacing w:after="240"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675727">
        <w:rPr>
          <w:rFonts w:ascii="Arial Narrow" w:hAnsi="Arial Narrow" w:cs="Arial"/>
          <w:bCs/>
          <w:sz w:val="22"/>
          <w:szCs w:val="22"/>
        </w:rPr>
        <w:t>Etapizácia a realizovateľnosť návrhu.</w:t>
      </w:r>
    </w:p>
    <w:p w:rsidR="00681D26" w:rsidRPr="00675727" w:rsidRDefault="00406348" w:rsidP="00406348">
      <w:pPr>
        <w:spacing w:after="240"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Každému kritériu bol pridelený rovnaký – najvyšší počet 20 bodov. </w:t>
      </w:r>
      <w:r w:rsidR="00681D26">
        <w:rPr>
          <w:rFonts w:ascii="Arial Narrow" w:hAnsi="Arial Narrow" w:cs="Arial"/>
          <w:bCs/>
          <w:sz w:val="22"/>
          <w:szCs w:val="22"/>
        </w:rPr>
        <w:t xml:space="preserve">Každý návrh môže v hodnotení získať maximálne 120 bodov.. Dohodnutý spôsob ďalšieho hodnotenia bol jednohlasne odhlasovaný </w:t>
      </w:r>
      <w:r w:rsidR="00681D26">
        <w:rPr>
          <w:rFonts w:ascii="Arial Narrow" w:hAnsi="Arial Narrow" w:cs="Arial"/>
          <w:b/>
          <w:bCs/>
          <w:sz w:val="22"/>
          <w:szCs w:val="22"/>
        </w:rPr>
        <w:t>hlasovaním č. 5</w:t>
      </w:r>
      <w:r w:rsidR="00567E81" w:rsidRPr="00567E81">
        <w:rPr>
          <w:rFonts w:ascii="Arial Narrow" w:hAnsi="Arial Narrow" w:cs="Arial"/>
          <w:bCs/>
          <w:sz w:val="22"/>
          <w:szCs w:val="22"/>
        </w:rPr>
        <w:t>.</w:t>
      </w:r>
      <w:r w:rsidR="007E7351">
        <w:rPr>
          <w:rFonts w:ascii="Arial Narrow" w:hAnsi="Arial Narrow" w:cs="Arial"/>
          <w:bCs/>
          <w:sz w:val="22"/>
          <w:szCs w:val="22"/>
        </w:rPr>
        <w:t xml:space="preserve"> Práca poroty pokračovala osobitným hodnotením – bodovaním každého súťažného návrhu.  </w:t>
      </w:r>
    </w:p>
    <w:p w:rsidR="005D615B" w:rsidRPr="007E7351" w:rsidRDefault="007E7351" w:rsidP="00A633F8">
      <w:pPr>
        <w:pStyle w:val="Odsekzoznamu"/>
        <w:pBdr>
          <w:bottom w:val="single" w:sz="6" w:space="1" w:color="auto"/>
        </w:pBdr>
        <w:ind w:left="0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 xml:space="preserve">Výsledné bodovanie súťažných návrhov a získané </w:t>
      </w:r>
      <w:r w:rsidR="008E50A9">
        <w:rPr>
          <w:rFonts w:ascii="Arial Narrow" w:hAnsi="Arial Narrow" w:cs="Arial"/>
          <w:b/>
          <w:sz w:val="22"/>
        </w:rPr>
        <w:t>poradie umiestnenia</w:t>
      </w:r>
      <w:r>
        <w:rPr>
          <w:rFonts w:ascii="Arial Narrow" w:hAnsi="Arial Narrow" w:cs="Arial"/>
          <w:b/>
          <w:sz w:val="22"/>
        </w:rPr>
        <w:t xml:space="preserve"> v sú</w:t>
      </w:r>
      <w:r w:rsidR="008E50A9">
        <w:rPr>
          <w:rFonts w:ascii="Arial Narrow" w:hAnsi="Arial Narrow" w:cs="Arial"/>
          <w:b/>
          <w:sz w:val="22"/>
        </w:rPr>
        <w:t>ťaži</w:t>
      </w:r>
      <w:r>
        <w:rPr>
          <w:rFonts w:ascii="Arial Narrow" w:hAnsi="Arial Narrow" w:cs="Arial"/>
          <w:b/>
          <w:sz w:val="22"/>
        </w:rPr>
        <w:t xml:space="preserve"> </w:t>
      </w:r>
    </w:p>
    <w:tbl>
      <w:tblPr>
        <w:tblStyle w:val="Mriekatabuky"/>
        <w:tblpPr w:leftFromText="141" w:rightFromText="141" w:vertAnchor="text" w:horzAnchor="margin" w:tblpX="108" w:tblpY="244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1110"/>
        <w:gridCol w:w="1110"/>
        <w:gridCol w:w="1111"/>
        <w:gridCol w:w="1110"/>
        <w:gridCol w:w="1110"/>
        <w:gridCol w:w="1111"/>
        <w:gridCol w:w="851"/>
        <w:gridCol w:w="850"/>
      </w:tblGrid>
      <w:tr w:rsidR="008067FF" w:rsidRPr="002243C0" w:rsidTr="008E50A9">
        <w:trPr>
          <w:trHeight w:val="276"/>
        </w:trPr>
        <w:tc>
          <w:tcPr>
            <w:tcW w:w="817" w:type="dxa"/>
            <w:vMerge w:val="restart"/>
            <w:shd w:val="clear" w:color="auto" w:fill="F2F2F2" w:themeFill="background1" w:themeFillShade="F2"/>
          </w:tcPr>
          <w:p w:rsidR="008E50A9" w:rsidRDefault="008E50A9" w:rsidP="008E50A9">
            <w:pPr>
              <w:spacing w:before="240" w:line="276" w:lineRule="auto"/>
              <w:ind w:right="-108"/>
              <w:rPr>
                <w:rFonts w:ascii="Arial Narrow" w:eastAsiaTheme="minorHAnsi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8067FF" w:rsidRPr="00A633F8" w:rsidRDefault="008067FF" w:rsidP="008E50A9">
            <w:pPr>
              <w:spacing w:line="276" w:lineRule="auto"/>
              <w:ind w:left="-142" w:right="-108"/>
              <w:jc w:val="center"/>
              <w:rPr>
                <w:rFonts w:ascii="Arial Narrow" w:eastAsiaTheme="minorHAnsi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633F8">
              <w:rPr>
                <w:rFonts w:ascii="Arial Narrow" w:eastAsiaTheme="minorHAnsi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>Hodnotené návrhy</w:t>
            </w:r>
          </w:p>
        </w:tc>
        <w:tc>
          <w:tcPr>
            <w:tcW w:w="6662" w:type="dxa"/>
            <w:gridSpan w:val="6"/>
            <w:shd w:val="clear" w:color="auto" w:fill="F2F2F2" w:themeFill="background1" w:themeFillShade="F2"/>
          </w:tcPr>
          <w:p w:rsidR="00F567CF" w:rsidRDefault="00F567CF" w:rsidP="008067FF">
            <w:pPr>
              <w:spacing w:line="276" w:lineRule="auto"/>
              <w:jc w:val="center"/>
              <w:rPr>
                <w:rFonts w:ascii="Arial Narrow" w:eastAsiaTheme="minorHAnsi" w:hAnsi="Arial Narrow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8067FF" w:rsidRPr="00F567CF" w:rsidRDefault="008067FF" w:rsidP="008067FF">
            <w:pPr>
              <w:spacing w:line="276" w:lineRule="auto"/>
              <w:jc w:val="center"/>
              <w:rPr>
                <w:rFonts w:ascii="Arial Narrow" w:eastAsiaTheme="minorHAnsi" w:hAnsi="Arial Narrow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567CF">
              <w:rPr>
                <w:rFonts w:ascii="Arial Narrow" w:eastAsiaTheme="minorHAnsi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>Kritériá hodnotenia</w:t>
            </w:r>
            <w:r w:rsidR="00F567CF" w:rsidRPr="00F567CF">
              <w:rPr>
                <w:rFonts w:ascii="Arial Narrow" w:eastAsiaTheme="minorHAnsi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>/ získaný počet bodov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8067FF" w:rsidRPr="00F567CF" w:rsidRDefault="008067FF" w:rsidP="005D615B">
            <w:pPr>
              <w:spacing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eastAsia="en-US"/>
              </w:rPr>
            </w:pPr>
          </w:p>
          <w:p w:rsidR="00F567CF" w:rsidRDefault="00F567CF" w:rsidP="00F567CF">
            <w:pPr>
              <w:spacing w:line="276" w:lineRule="auto"/>
              <w:ind w:left="-108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eastAsia="en-US"/>
              </w:rPr>
            </w:pPr>
          </w:p>
          <w:p w:rsidR="00F567CF" w:rsidRPr="00F567CF" w:rsidRDefault="00A633F8" w:rsidP="00A633F8">
            <w:pPr>
              <w:spacing w:line="276" w:lineRule="auto"/>
              <w:ind w:left="-108" w:right="-108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18"/>
                <w:szCs w:val="18"/>
                <w:lang w:eastAsia="en-US"/>
              </w:rPr>
              <w:t>Výsledný</w:t>
            </w:r>
          </w:p>
          <w:p w:rsidR="008067FF" w:rsidRPr="00F567CF" w:rsidRDefault="008067FF" w:rsidP="00F567CF">
            <w:pPr>
              <w:spacing w:line="276" w:lineRule="auto"/>
              <w:ind w:left="-108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eastAsia="en-US"/>
              </w:rPr>
            </w:pPr>
            <w:r w:rsidRPr="00F567CF">
              <w:rPr>
                <w:rFonts w:ascii="Arial Narrow" w:eastAsiaTheme="minorHAnsi" w:hAnsi="Arial Narrow" w:cs="Arial"/>
                <w:b/>
                <w:sz w:val="18"/>
                <w:szCs w:val="18"/>
                <w:lang w:eastAsia="en-US"/>
              </w:rPr>
              <w:t>s</w:t>
            </w:r>
            <w:r w:rsidR="00F567CF" w:rsidRPr="00F567CF">
              <w:rPr>
                <w:rFonts w:ascii="Arial Narrow" w:eastAsiaTheme="minorHAnsi" w:hAnsi="Arial Narrow" w:cs="Arial"/>
                <w:b/>
                <w:sz w:val="18"/>
                <w:szCs w:val="18"/>
                <w:lang w:eastAsia="en-US"/>
              </w:rPr>
              <w:t>účet bodov</w:t>
            </w:r>
          </w:p>
        </w:tc>
        <w:tc>
          <w:tcPr>
            <w:tcW w:w="850" w:type="dxa"/>
            <w:vMerge w:val="restart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067FF" w:rsidRPr="00F567CF" w:rsidRDefault="008067FF" w:rsidP="00A633F8">
            <w:pPr>
              <w:spacing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eastAsia="en-US"/>
              </w:rPr>
            </w:pPr>
          </w:p>
          <w:p w:rsidR="00F567CF" w:rsidRDefault="00F567CF" w:rsidP="00A633F8">
            <w:pPr>
              <w:spacing w:line="276" w:lineRule="auto"/>
              <w:ind w:left="-108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eastAsia="en-US"/>
              </w:rPr>
            </w:pPr>
          </w:p>
          <w:p w:rsidR="008067FF" w:rsidRPr="00F567CF" w:rsidRDefault="008067FF" w:rsidP="00A633F8">
            <w:pPr>
              <w:spacing w:line="276" w:lineRule="auto"/>
              <w:ind w:left="-108" w:right="-108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eastAsia="en-US"/>
              </w:rPr>
            </w:pPr>
            <w:r w:rsidRPr="00F567CF">
              <w:rPr>
                <w:rFonts w:ascii="Arial Narrow" w:eastAsiaTheme="minorHAnsi" w:hAnsi="Arial Narrow" w:cs="Arial"/>
                <w:b/>
                <w:sz w:val="18"/>
                <w:szCs w:val="18"/>
                <w:lang w:eastAsia="en-US"/>
              </w:rPr>
              <w:t>Výsledné</w:t>
            </w:r>
          </w:p>
          <w:p w:rsidR="008067FF" w:rsidRPr="00F567CF" w:rsidRDefault="00A633F8" w:rsidP="00A633F8">
            <w:pPr>
              <w:spacing w:line="276" w:lineRule="auto"/>
              <w:ind w:left="-108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18"/>
                <w:szCs w:val="18"/>
                <w:lang w:eastAsia="en-US"/>
              </w:rPr>
              <w:t xml:space="preserve">  </w:t>
            </w:r>
            <w:r w:rsidR="008067FF" w:rsidRPr="00F567CF">
              <w:rPr>
                <w:rFonts w:ascii="Arial Narrow" w:eastAsiaTheme="minorHAnsi" w:hAnsi="Arial Narrow" w:cs="Arial"/>
                <w:b/>
                <w:sz w:val="18"/>
                <w:szCs w:val="18"/>
                <w:lang w:eastAsia="en-US"/>
              </w:rPr>
              <w:t>poradie</w:t>
            </w:r>
          </w:p>
        </w:tc>
      </w:tr>
      <w:tr w:rsidR="00F567CF" w:rsidRPr="002243C0" w:rsidTr="008E50A9">
        <w:trPr>
          <w:trHeight w:val="267"/>
        </w:trPr>
        <w:tc>
          <w:tcPr>
            <w:tcW w:w="817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8067FF" w:rsidRPr="002243C0" w:rsidRDefault="008067FF" w:rsidP="005D615B">
            <w:pPr>
              <w:spacing w:line="276" w:lineRule="auto"/>
              <w:rPr>
                <w:rFonts w:ascii="Arial Narrow" w:eastAsiaTheme="minorHAnsi" w:hAnsi="Arial Narrow" w:cs="Arial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8067FF" w:rsidRDefault="008067FF" w:rsidP="005D615B">
            <w:pPr>
              <w:spacing w:line="276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F567CF">
              <w:rPr>
                <w:rFonts w:ascii="Arial Narrow" w:eastAsiaTheme="minorHAnsi" w:hAnsi="Arial Narrow" w:cs="Arial"/>
                <w:b/>
                <w:lang w:eastAsia="en-US"/>
              </w:rPr>
              <w:t>1.</w:t>
            </w:r>
          </w:p>
          <w:p w:rsidR="00F567CF" w:rsidRPr="00F567CF" w:rsidRDefault="00F567CF" w:rsidP="005D615B">
            <w:pPr>
              <w:spacing w:line="276" w:lineRule="auto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kritérium</w:t>
            </w:r>
          </w:p>
        </w:tc>
        <w:tc>
          <w:tcPr>
            <w:tcW w:w="111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8067FF" w:rsidRDefault="008067FF" w:rsidP="005D615B">
            <w:pPr>
              <w:spacing w:line="276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F567CF">
              <w:rPr>
                <w:rFonts w:ascii="Arial Narrow" w:eastAsiaTheme="minorHAnsi" w:hAnsi="Arial Narrow" w:cs="Arial"/>
                <w:b/>
                <w:lang w:eastAsia="en-US"/>
              </w:rPr>
              <w:t>2.</w:t>
            </w:r>
          </w:p>
          <w:p w:rsidR="00F567CF" w:rsidRPr="00F567CF" w:rsidRDefault="00F567CF" w:rsidP="005D615B">
            <w:pPr>
              <w:spacing w:line="276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kritérium</w:t>
            </w:r>
          </w:p>
        </w:tc>
        <w:tc>
          <w:tcPr>
            <w:tcW w:w="1111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8067FF" w:rsidRDefault="008067FF" w:rsidP="005D615B">
            <w:pPr>
              <w:spacing w:line="276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F567CF">
              <w:rPr>
                <w:rFonts w:ascii="Arial Narrow" w:eastAsiaTheme="minorHAnsi" w:hAnsi="Arial Narrow" w:cs="Arial"/>
                <w:b/>
                <w:lang w:eastAsia="en-US"/>
              </w:rPr>
              <w:t>3.</w:t>
            </w:r>
          </w:p>
          <w:p w:rsidR="00F567CF" w:rsidRPr="00F567CF" w:rsidRDefault="00F567CF" w:rsidP="005D615B">
            <w:pPr>
              <w:spacing w:line="276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kritérium</w:t>
            </w:r>
          </w:p>
        </w:tc>
        <w:tc>
          <w:tcPr>
            <w:tcW w:w="111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8067FF" w:rsidRDefault="008067FF" w:rsidP="005D615B">
            <w:pPr>
              <w:spacing w:line="276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F567CF">
              <w:rPr>
                <w:rFonts w:ascii="Arial Narrow" w:eastAsiaTheme="minorHAnsi" w:hAnsi="Arial Narrow" w:cs="Arial"/>
                <w:b/>
                <w:lang w:eastAsia="en-US"/>
              </w:rPr>
              <w:t>4.</w:t>
            </w:r>
          </w:p>
          <w:p w:rsidR="00F567CF" w:rsidRPr="00F567CF" w:rsidRDefault="00F567CF" w:rsidP="005D615B">
            <w:pPr>
              <w:spacing w:line="276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kritérium</w:t>
            </w:r>
          </w:p>
        </w:tc>
        <w:tc>
          <w:tcPr>
            <w:tcW w:w="111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8067FF" w:rsidRDefault="008067FF" w:rsidP="005D615B">
            <w:pPr>
              <w:spacing w:line="276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F567CF">
              <w:rPr>
                <w:rFonts w:ascii="Arial Narrow" w:eastAsiaTheme="minorHAnsi" w:hAnsi="Arial Narrow" w:cs="Arial"/>
                <w:b/>
                <w:lang w:eastAsia="en-US"/>
              </w:rPr>
              <w:t>5.</w:t>
            </w:r>
          </w:p>
          <w:p w:rsidR="00F567CF" w:rsidRPr="00F567CF" w:rsidRDefault="00F567CF" w:rsidP="005D615B">
            <w:pPr>
              <w:spacing w:line="276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kritérium</w:t>
            </w:r>
          </w:p>
        </w:tc>
        <w:tc>
          <w:tcPr>
            <w:tcW w:w="1111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8067FF" w:rsidRDefault="008067FF" w:rsidP="005D615B">
            <w:pPr>
              <w:spacing w:line="276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 w:rsidRPr="00F567CF">
              <w:rPr>
                <w:rFonts w:ascii="Arial Narrow" w:eastAsiaTheme="minorHAnsi" w:hAnsi="Arial Narrow" w:cs="Arial"/>
                <w:b/>
                <w:lang w:eastAsia="en-US"/>
              </w:rPr>
              <w:t>6.</w:t>
            </w:r>
          </w:p>
          <w:p w:rsidR="00F567CF" w:rsidRPr="00F567CF" w:rsidRDefault="00F567CF" w:rsidP="005D615B">
            <w:pPr>
              <w:spacing w:line="276" w:lineRule="auto"/>
              <w:jc w:val="center"/>
              <w:rPr>
                <w:rFonts w:ascii="Arial Narrow" w:eastAsiaTheme="minorHAnsi" w:hAnsi="Arial Narrow" w:cs="Arial"/>
                <w:b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kritérium</w:t>
            </w: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067FF" w:rsidRPr="002243C0" w:rsidRDefault="008067FF" w:rsidP="005D615B">
            <w:pPr>
              <w:spacing w:line="276" w:lineRule="auto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067FF" w:rsidRPr="002243C0" w:rsidRDefault="008067FF" w:rsidP="005D615B">
            <w:pPr>
              <w:spacing w:line="276" w:lineRule="auto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</w:p>
        </w:tc>
      </w:tr>
      <w:tr w:rsidR="00F567CF" w:rsidRPr="002243C0" w:rsidTr="008E50A9">
        <w:trPr>
          <w:trHeight w:val="397"/>
        </w:trPr>
        <w:tc>
          <w:tcPr>
            <w:tcW w:w="81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8067FF" w:rsidRPr="008067FF" w:rsidRDefault="008067FF" w:rsidP="007E7351">
            <w:pPr>
              <w:spacing w:before="240" w:line="276" w:lineRule="auto"/>
              <w:jc w:val="center"/>
              <w:rPr>
                <w:rFonts w:ascii="Arial" w:eastAsiaTheme="minorHAnsi" w:hAnsi="Arial" w:cs="Arial"/>
                <w:b/>
                <w:sz w:val="40"/>
                <w:szCs w:val="4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40"/>
                <w:szCs w:val="40"/>
                <w:lang w:eastAsia="en-US"/>
              </w:rPr>
              <w:t>A</w:t>
            </w:r>
          </w:p>
        </w:tc>
        <w:tc>
          <w:tcPr>
            <w:tcW w:w="1110" w:type="dxa"/>
            <w:tcBorders>
              <w:top w:val="double" w:sz="4" w:space="0" w:color="auto"/>
            </w:tcBorders>
          </w:tcPr>
          <w:p w:rsidR="008067FF" w:rsidRPr="00567E81" w:rsidRDefault="00567E81" w:rsidP="007E7351">
            <w:pPr>
              <w:spacing w:before="240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567E81">
              <w:rPr>
                <w:rFonts w:ascii="Arial Narrow" w:eastAsiaTheme="minorHAnsi" w:hAnsi="Arial Narrow" w:cs="Arial"/>
                <w:lang w:eastAsia="en-US"/>
              </w:rPr>
              <w:t>14</w:t>
            </w:r>
          </w:p>
        </w:tc>
        <w:tc>
          <w:tcPr>
            <w:tcW w:w="1110" w:type="dxa"/>
            <w:tcBorders>
              <w:top w:val="double" w:sz="4" w:space="0" w:color="auto"/>
            </w:tcBorders>
          </w:tcPr>
          <w:p w:rsidR="008067FF" w:rsidRPr="00567E81" w:rsidRDefault="00567E81" w:rsidP="007E7351">
            <w:pPr>
              <w:spacing w:before="240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 w:rsidRPr="00567E81">
              <w:rPr>
                <w:rFonts w:ascii="Arial Narrow" w:eastAsiaTheme="minorHAnsi" w:hAnsi="Arial Narrow" w:cs="Arial"/>
                <w:lang w:eastAsia="en-US"/>
              </w:rPr>
              <w:t>13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:rsidR="008067FF" w:rsidRPr="00567E81" w:rsidRDefault="00567E81" w:rsidP="007E7351">
            <w:pPr>
              <w:spacing w:before="240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15</w:t>
            </w:r>
          </w:p>
        </w:tc>
        <w:tc>
          <w:tcPr>
            <w:tcW w:w="1110" w:type="dxa"/>
            <w:tcBorders>
              <w:top w:val="double" w:sz="4" w:space="0" w:color="auto"/>
            </w:tcBorders>
          </w:tcPr>
          <w:p w:rsidR="008067FF" w:rsidRPr="00567E81" w:rsidRDefault="00567E81" w:rsidP="007E7351">
            <w:pPr>
              <w:spacing w:before="240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10</w:t>
            </w:r>
          </w:p>
        </w:tc>
        <w:tc>
          <w:tcPr>
            <w:tcW w:w="1110" w:type="dxa"/>
            <w:tcBorders>
              <w:top w:val="double" w:sz="4" w:space="0" w:color="auto"/>
            </w:tcBorders>
          </w:tcPr>
          <w:p w:rsidR="008067FF" w:rsidRPr="00567E81" w:rsidRDefault="00567E81" w:rsidP="007E7351">
            <w:pPr>
              <w:spacing w:before="240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5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:rsidR="008067FF" w:rsidRPr="00567E81" w:rsidRDefault="00567E81" w:rsidP="007E7351">
            <w:pPr>
              <w:spacing w:before="240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067FF" w:rsidRPr="00567E81" w:rsidRDefault="00567E81" w:rsidP="007E7351">
            <w:pPr>
              <w:spacing w:before="240" w:line="276" w:lineRule="auto"/>
              <w:jc w:val="center"/>
              <w:rPr>
                <w:rFonts w:ascii="Arial Narrow" w:eastAsiaTheme="minorHAnsi" w:hAnsi="Arial Narrow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067FF" w:rsidRPr="007E7351" w:rsidRDefault="007E7351" w:rsidP="007E7351">
            <w:pPr>
              <w:spacing w:before="240" w:line="276" w:lineRule="auto"/>
              <w:jc w:val="center"/>
              <w:rPr>
                <w:rFonts w:ascii="Arial Narrow" w:eastAsiaTheme="minorHAnsi" w:hAnsi="Arial Narrow" w:cs="Arial"/>
                <w:b/>
                <w:sz w:val="32"/>
                <w:szCs w:val="32"/>
                <w:lang w:eastAsia="en-US"/>
              </w:rPr>
            </w:pPr>
            <w:r w:rsidRPr="007E7351">
              <w:rPr>
                <w:rFonts w:ascii="Arial Narrow" w:eastAsiaTheme="minorHAnsi" w:hAnsi="Arial Narrow" w:cs="Arial"/>
                <w:b/>
                <w:sz w:val="32"/>
                <w:szCs w:val="32"/>
                <w:lang w:eastAsia="en-US"/>
              </w:rPr>
              <w:t>3.</w:t>
            </w:r>
          </w:p>
        </w:tc>
      </w:tr>
      <w:tr w:rsidR="00F567CF" w:rsidRPr="002243C0" w:rsidTr="008E50A9">
        <w:trPr>
          <w:trHeight w:val="397"/>
        </w:trPr>
        <w:tc>
          <w:tcPr>
            <w:tcW w:w="817" w:type="dxa"/>
            <w:shd w:val="clear" w:color="auto" w:fill="F2F2F2" w:themeFill="background1" w:themeFillShade="F2"/>
          </w:tcPr>
          <w:p w:rsidR="008067FF" w:rsidRPr="008067FF" w:rsidRDefault="008067FF" w:rsidP="007E7351">
            <w:pPr>
              <w:spacing w:before="240" w:line="276" w:lineRule="auto"/>
              <w:jc w:val="center"/>
              <w:rPr>
                <w:rFonts w:ascii="Arial" w:eastAsiaTheme="minorHAnsi" w:hAnsi="Arial" w:cs="Arial"/>
                <w:b/>
                <w:sz w:val="40"/>
                <w:szCs w:val="4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40"/>
                <w:szCs w:val="40"/>
                <w:lang w:eastAsia="en-US"/>
              </w:rPr>
              <w:t>B</w:t>
            </w:r>
          </w:p>
        </w:tc>
        <w:tc>
          <w:tcPr>
            <w:tcW w:w="1110" w:type="dxa"/>
          </w:tcPr>
          <w:p w:rsidR="008067FF" w:rsidRPr="00567E81" w:rsidRDefault="00567E81" w:rsidP="007E7351">
            <w:pPr>
              <w:spacing w:before="240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15</w:t>
            </w:r>
          </w:p>
        </w:tc>
        <w:tc>
          <w:tcPr>
            <w:tcW w:w="1110" w:type="dxa"/>
          </w:tcPr>
          <w:p w:rsidR="008067FF" w:rsidRPr="00567E81" w:rsidRDefault="00567E81" w:rsidP="007E7351">
            <w:pPr>
              <w:spacing w:before="240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14</w:t>
            </w:r>
          </w:p>
        </w:tc>
        <w:tc>
          <w:tcPr>
            <w:tcW w:w="1111" w:type="dxa"/>
          </w:tcPr>
          <w:p w:rsidR="008067FF" w:rsidRPr="00567E81" w:rsidRDefault="00567E81" w:rsidP="007E7351">
            <w:pPr>
              <w:spacing w:before="240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15</w:t>
            </w:r>
          </w:p>
        </w:tc>
        <w:tc>
          <w:tcPr>
            <w:tcW w:w="1110" w:type="dxa"/>
          </w:tcPr>
          <w:p w:rsidR="008067FF" w:rsidRPr="00567E81" w:rsidRDefault="00567E81" w:rsidP="007E7351">
            <w:pPr>
              <w:spacing w:before="240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12</w:t>
            </w:r>
          </w:p>
        </w:tc>
        <w:tc>
          <w:tcPr>
            <w:tcW w:w="1110" w:type="dxa"/>
          </w:tcPr>
          <w:p w:rsidR="008067FF" w:rsidRPr="00567E81" w:rsidRDefault="00567E81" w:rsidP="007E7351">
            <w:pPr>
              <w:spacing w:before="240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12</w:t>
            </w:r>
          </w:p>
        </w:tc>
        <w:tc>
          <w:tcPr>
            <w:tcW w:w="1111" w:type="dxa"/>
          </w:tcPr>
          <w:p w:rsidR="008067FF" w:rsidRPr="00567E81" w:rsidRDefault="00567E81" w:rsidP="007E7351">
            <w:pPr>
              <w:spacing w:before="240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067FF" w:rsidRPr="00567E81" w:rsidRDefault="00567E81" w:rsidP="007E7351">
            <w:pPr>
              <w:spacing w:before="240" w:line="276" w:lineRule="auto"/>
              <w:jc w:val="center"/>
              <w:rPr>
                <w:rFonts w:ascii="Arial Narrow" w:eastAsiaTheme="minorHAnsi" w:hAnsi="Arial Narrow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067FF" w:rsidRPr="007E7351" w:rsidRDefault="007E7351" w:rsidP="007E7351">
            <w:pPr>
              <w:spacing w:before="240" w:line="276" w:lineRule="auto"/>
              <w:jc w:val="center"/>
              <w:rPr>
                <w:rFonts w:ascii="Arial Narrow" w:eastAsiaTheme="minorHAnsi" w:hAnsi="Arial Narrow" w:cs="Arial"/>
                <w:b/>
                <w:sz w:val="32"/>
                <w:szCs w:val="32"/>
                <w:lang w:eastAsia="en-US"/>
              </w:rPr>
            </w:pPr>
            <w:r w:rsidRPr="007E7351">
              <w:rPr>
                <w:rFonts w:ascii="Arial Narrow" w:eastAsiaTheme="minorHAnsi" w:hAnsi="Arial Narrow" w:cs="Arial"/>
                <w:b/>
                <w:sz w:val="32"/>
                <w:szCs w:val="32"/>
                <w:lang w:eastAsia="en-US"/>
              </w:rPr>
              <w:t>2.</w:t>
            </w:r>
          </w:p>
        </w:tc>
      </w:tr>
      <w:tr w:rsidR="00F567CF" w:rsidRPr="002243C0" w:rsidTr="008E50A9">
        <w:trPr>
          <w:trHeight w:val="397"/>
        </w:trPr>
        <w:tc>
          <w:tcPr>
            <w:tcW w:w="817" w:type="dxa"/>
            <w:shd w:val="clear" w:color="auto" w:fill="F2F2F2" w:themeFill="background1" w:themeFillShade="F2"/>
          </w:tcPr>
          <w:p w:rsidR="008067FF" w:rsidRPr="008067FF" w:rsidRDefault="008067FF" w:rsidP="007E7351">
            <w:pPr>
              <w:spacing w:before="240" w:line="276" w:lineRule="auto"/>
              <w:jc w:val="center"/>
              <w:rPr>
                <w:rFonts w:ascii="Arial" w:eastAsiaTheme="minorHAnsi" w:hAnsi="Arial" w:cs="Arial"/>
                <w:b/>
                <w:sz w:val="40"/>
                <w:szCs w:val="4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40"/>
                <w:szCs w:val="40"/>
                <w:lang w:eastAsia="en-US"/>
              </w:rPr>
              <w:t>C</w:t>
            </w:r>
          </w:p>
        </w:tc>
        <w:tc>
          <w:tcPr>
            <w:tcW w:w="1110" w:type="dxa"/>
          </w:tcPr>
          <w:p w:rsidR="008067FF" w:rsidRPr="00567E81" w:rsidRDefault="007E7351" w:rsidP="007E7351">
            <w:pPr>
              <w:spacing w:before="240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7</w:t>
            </w:r>
          </w:p>
        </w:tc>
        <w:tc>
          <w:tcPr>
            <w:tcW w:w="1110" w:type="dxa"/>
          </w:tcPr>
          <w:p w:rsidR="008067FF" w:rsidRPr="00567E81" w:rsidRDefault="00567E81" w:rsidP="007E7351">
            <w:pPr>
              <w:spacing w:before="240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10</w:t>
            </w:r>
          </w:p>
        </w:tc>
        <w:tc>
          <w:tcPr>
            <w:tcW w:w="1111" w:type="dxa"/>
          </w:tcPr>
          <w:p w:rsidR="008067FF" w:rsidRPr="00567E81" w:rsidRDefault="00567E81" w:rsidP="007E7351">
            <w:pPr>
              <w:spacing w:before="240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10</w:t>
            </w:r>
          </w:p>
        </w:tc>
        <w:tc>
          <w:tcPr>
            <w:tcW w:w="1110" w:type="dxa"/>
          </w:tcPr>
          <w:p w:rsidR="008067FF" w:rsidRPr="00567E81" w:rsidRDefault="00567E81" w:rsidP="007E7351">
            <w:pPr>
              <w:spacing w:before="240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9</w:t>
            </w:r>
          </w:p>
        </w:tc>
        <w:tc>
          <w:tcPr>
            <w:tcW w:w="1110" w:type="dxa"/>
          </w:tcPr>
          <w:p w:rsidR="008067FF" w:rsidRPr="00567E81" w:rsidRDefault="00567E81" w:rsidP="007E7351">
            <w:pPr>
              <w:spacing w:before="240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10</w:t>
            </w:r>
          </w:p>
        </w:tc>
        <w:tc>
          <w:tcPr>
            <w:tcW w:w="1111" w:type="dxa"/>
          </w:tcPr>
          <w:p w:rsidR="008067FF" w:rsidRPr="00567E81" w:rsidRDefault="00567E81" w:rsidP="007E7351">
            <w:pPr>
              <w:spacing w:before="240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067FF" w:rsidRPr="00567E81" w:rsidRDefault="007E7351" w:rsidP="007E7351">
            <w:pPr>
              <w:spacing w:before="240" w:line="276" w:lineRule="auto"/>
              <w:jc w:val="center"/>
              <w:rPr>
                <w:rFonts w:ascii="Arial Narrow" w:eastAsiaTheme="minorHAnsi" w:hAnsi="Arial Narrow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067FF" w:rsidRPr="007E7351" w:rsidRDefault="007E7351" w:rsidP="007E7351">
            <w:pPr>
              <w:spacing w:before="240" w:line="276" w:lineRule="auto"/>
              <w:jc w:val="center"/>
              <w:rPr>
                <w:rFonts w:ascii="Arial Narrow" w:eastAsiaTheme="minorHAnsi" w:hAnsi="Arial Narrow" w:cs="Arial"/>
                <w:b/>
                <w:sz w:val="32"/>
                <w:szCs w:val="32"/>
                <w:lang w:eastAsia="en-US"/>
              </w:rPr>
            </w:pPr>
            <w:r w:rsidRPr="007E7351">
              <w:rPr>
                <w:rFonts w:ascii="Arial Narrow" w:eastAsiaTheme="minorHAnsi" w:hAnsi="Arial Narrow" w:cs="Arial"/>
                <w:b/>
                <w:sz w:val="32"/>
                <w:szCs w:val="32"/>
                <w:lang w:eastAsia="en-US"/>
              </w:rPr>
              <w:t>4.</w:t>
            </w:r>
          </w:p>
        </w:tc>
      </w:tr>
      <w:tr w:rsidR="00F567CF" w:rsidRPr="002243C0" w:rsidTr="008E50A9">
        <w:trPr>
          <w:trHeight w:val="397"/>
        </w:trPr>
        <w:tc>
          <w:tcPr>
            <w:tcW w:w="817" w:type="dxa"/>
            <w:shd w:val="clear" w:color="auto" w:fill="F2F2F2" w:themeFill="background1" w:themeFillShade="F2"/>
          </w:tcPr>
          <w:p w:rsidR="008067FF" w:rsidRPr="008067FF" w:rsidRDefault="008067FF" w:rsidP="007E7351">
            <w:pPr>
              <w:spacing w:before="240" w:line="276" w:lineRule="auto"/>
              <w:jc w:val="center"/>
              <w:rPr>
                <w:rFonts w:ascii="Arial" w:eastAsiaTheme="minorHAnsi" w:hAnsi="Arial" w:cs="Arial"/>
                <w:b/>
                <w:sz w:val="40"/>
                <w:szCs w:val="4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40"/>
                <w:szCs w:val="40"/>
                <w:lang w:eastAsia="en-US"/>
              </w:rPr>
              <w:t>D</w:t>
            </w:r>
          </w:p>
        </w:tc>
        <w:tc>
          <w:tcPr>
            <w:tcW w:w="1110" w:type="dxa"/>
          </w:tcPr>
          <w:p w:rsidR="008067FF" w:rsidRPr="00567E81" w:rsidRDefault="007E7351" w:rsidP="007E7351">
            <w:pPr>
              <w:spacing w:before="240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7</w:t>
            </w:r>
          </w:p>
        </w:tc>
        <w:tc>
          <w:tcPr>
            <w:tcW w:w="1110" w:type="dxa"/>
          </w:tcPr>
          <w:p w:rsidR="008067FF" w:rsidRPr="00567E81" w:rsidRDefault="007E7351" w:rsidP="007E7351">
            <w:pPr>
              <w:spacing w:before="240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 xml:space="preserve">7 </w:t>
            </w:r>
          </w:p>
        </w:tc>
        <w:tc>
          <w:tcPr>
            <w:tcW w:w="1111" w:type="dxa"/>
          </w:tcPr>
          <w:p w:rsidR="008067FF" w:rsidRPr="00567E81" w:rsidRDefault="007E7351" w:rsidP="007E7351">
            <w:pPr>
              <w:spacing w:before="240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10</w:t>
            </w:r>
          </w:p>
        </w:tc>
        <w:tc>
          <w:tcPr>
            <w:tcW w:w="1110" w:type="dxa"/>
          </w:tcPr>
          <w:p w:rsidR="008067FF" w:rsidRPr="00567E81" w:rsidRDefault="007E7351" w:rsidP="007E7351">
            <w:pPr>
              <w:spacing w:before="240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9</w:t>
            </w:r>
          </w:p>
        </w:tc>
        <w:tc>
          <w:tcPr>
            <w:tcW w:w="1110" w:type="dxa"/>
          </w:tcPr>
          <w:p w:rsidR="008067FF" w:rsidRPr="00567E81" w:rsidRDefault="007E7351" w:rsidP="007E7351">
            <w:pPr>
              <w:spacing w:before="240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7</w:t>
            </w:r>
          </w:p>
        </w:tc>
        <w:tc>
          <w:tcPr>
            <w:tcW w:w="1111" w:type="dxa"/>
          </w:tcPr>
          <w:p w:rsidR="008067FF" w:rsidRPr="00567E81" w:rsidRDefault="007E7351" w:rsidP="007E7351">
            <w:pPr>
              <w:spacing w:before="240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067FF" w:rsidRPr="00567E81" w:rsidRDefault="007E7351" w:rsidP="007E7351">
            <w:pPr>
              <w:spacing w:before="240" w:line="276" w:lineRule="auto"/>
              <w:jc w:val="center"/>
              <w:rPr>
                <w:rFonts w:ascii="Arial Narrow" w:eastAsiaTheme="minorHAnsi" w:hAnsi="Arial Narrow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067FF" w:rsidRPr="007E7351" w:rsidRDefault="007E7351" w:rsidP="007E7351">
            <w:pPr>
              <w:spacing w:before="240" w:line="276" w:lineRule="auto"/>
              <w:jc w:val="center"/>
              <w:rPr>
                <w:rFonts w:ascii="Arial Narrow" w:eastAsiaTheme="minorHAnsi" w:hAnsi="Arial Narrow" w:cs="Arial"/>
                <w:b/>
                <w:sz w:val="32"/>
                <w:szCs w:val="32"/>
                <w:lang w:eastAsia="en-US"/>
              </w:rPr>
            </w:pPr>
            <w:r w:rsidRPr="007E7351">
              <w:rPr>
                <w:rFonts w:ascii="Arial Narrow" w:eastAsiaTheme="minorHAnsi" w:hAnsi="Arial Narrow" w:cs="Arial"/>
                <w:b/>
                <w:sz w:val="32"/>
                <w:szCs w:val="32"/>
                <w:lang w:eastAsia="en-US"/>
              </w:rPr>
              <w:t>5.</w:t>
            </w:r>
          </w:p>
        </w:tc>
      </w:tr>
      <w:tr w:rsidR="00F567CF" w:rsidRPr="002243C0" w:rsidTr="008E50A9">
        <w:trPr>
          <w:trHeight w:val="397"/>
        </w:trPr>
        <w:tc>
          <w:tcPr>
            <w:tcW w:w="81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8067FF" w:rsidRPr="008067FF" w:rsidRDefault="008067FF" w:rsidP="007E7351">
            <w:pPr>
              <w:spacing w:before="240" w:line="276" w:lineRule="auto"/>
              <w:jc w:val="center"/>
              <w:rPr>
                <w:rFonts w:ascii="Arial" w:eastAsiaTheme="minorHAnsi" w:hAnsi="Arial" w:cs="Arial"/>
                <w:b/>
                <w:sz w:val="40"/>
                <w:szCs w:val="4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40"/>
                <w:szCs w:val="40"/>
                <w:lang w:eastAsia="en-US"/>
              </w:rPr>
              <w:t>E</w:t>
            </w:r>
          </w:p>
        </w:tc>
        <w:tc>
          <w:tcPr>
            <w:tcW w:w="1110" w:type="dxa"/>
            <w:tcBorders>
              <w:bottom w:val="double" w:sz="4" w:space="0" w:color="auto"/>
            </w:tcBorders>
          </w:tcPr>
          <w:p w:rsidR="008067FF" w:rsidRPr="00567E81" w:rsidRDefault="007E7351" w:rsidP="007E7351">
            <w:pPr>
              <w:spacing w:before="240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20</w:t>
            </w:r>
          </w:p>
        </w:tc>
        <w:tc>
          <w:tcPr>
            <w:tcW w:w="1110" w:type="dxa"/>
            <w:tcBorders>
              <w:bottom w:val="double" w:sz="4" w:space="0" w:color="auto"/>
            </w:tcBorders>
          </w:tcPr>
          <w:p w:rsidR="008067FF" w:rsidRPr="00567E81" w:rsidRDefault="007E7351" w:rsidP="007E7351">
            <w:pPr>
              <w:spacing w:before="240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20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:rsidR="008067FF" w:rsidRPr="00567E81" w:rsidRDefault="007E7351" w:rsidP="007E7351">
            <w:pPr>
              <w:spacing w:before="240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16</w:t>
            </w:r>
          </w:p>
        </w:tc>
        <w:tc>
          <w:tcPr>
            <w:tcW w:w="1110" w:type="dxa"/>
            <w:tcBorders>
              <w:bottom w:val="double" w:sz="4" w:space="0" w:color="auto"/>
            </w:tcBorders>
          </w:tcPr>
          <w:p w:rsidR="008067FF" w:rsidRPr="00567E81" w:rsidRDefault="007E7351" w:rsidP="007E7351">
            <w:pPr>
              <w:spacing w:before="240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10</w:t>
            </w:r>
          </w:p>
        </w:tc>
        <w:tc>
          <w:tcPr>
            <w:tcW w:w="1110" w:type="dxa"/>
            <w:tcBorders>
              <w:bottom w:val="double" w:sz="4" w:space="0" w:color="auto"/>
            </w:tcBorders>
          </w:tcPr>
          <w:p w:rsidR="008067FF" w:rsidRPr="00567E81" w:rsidRDefault="007E7351" w:rsidP="007E7351">
            <w:pPr>
              <w:spacing w:before="240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20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:rsidR="008067FF" w:rsidRPr="00567E81" w:rsidRDefault="007E7351" w:rsidP="007E7351">
            <w:pPr>
              <w:spacing w:before="240"/>
              <w:jc w:val="center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20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067FF" w:rsidRPr="00567E81" w:rsidRDefault="007E7351" w:rsidP="007E7351">
            <w:pPr>
              <w:spacing w:before="240" w:line="276" w:lineRule="auto"/>
              <w:jc w:val="center"/>
              <w:rPr>
                <w:rFonts w:ascii="Arial Narrow" w:eastAsiaTheme="minorHAnsi" w:hAnsi="Arial Narrow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067FF" w:rsidRPr="007E7351" w:rsidRDefault="007E7351" w:rsidP="007E7351">
            <w:pPr>
              <w:spacing w:before="240" w:line="276" w:lineRule="auto"/>
              <w:jc w:val="center"/>
              <w:rPr>
                <w:rFonts w:ascii="Arial Narrow" w:eastAsiaTheme="minorHAnsi" w:hAnsi="Arial Narrow" w:cs="Arial"/>
                <w:b/>
                <w:sz w:val="32"/>
                <w:szCs w:val="32"/>
                <w:lang w:eastAsia="en-US"/>
              </w:rPr>
            </w:pPr>
            <w:r w:rsidRPr="007E7351">
              <w:rPr>
                <w:rFonts w:ascii="Arial Narrow" w:eastAsiaTheme="minorHAnsi" w:hAnsi="Arial Narrow" w:cs="Arial"/>
                <w:b/>
                <w:sz w:val="32"/>
                <w:szCs w:val="32"/>
                <w:lang w:eastAsia="en-US"/>
              </w:rPr>
              <w:t>1.</w:t>
            </w:r>
          </w:p>
        </w:tc>
      </w:tr>
    </w:tbl>
    <w:p w:rsidR="00675727" w:rsidRDefault="00675727" w:rsidP="008E50A9">
      <w:pPr>
        <w:tabs>
          <w:tab w:val="num" w:pos="1440"/>
          <w:tab w:val="num" w:pos="1680"/>
          <w:tab w:val="num" w:pos="6173"/>
        </w:tabs>
        <w:spacing w:after="240" w:line="276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1B26CD" w:rsidRDefault="001B26CD" w:rsidP="00275C1A">
      <w:pPr>
        <w:tabs>
          <w:tab w:val="num" w:pos="1440"/>
          <w:tab w:val="num" w:pos="1680"/>
          <w:tab w:val="num" w:pos="6173"/>
        </w:tabs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962F3E">
        <w:rPr>
          <w:rFonts w:ascii="Arial Narrow" w:hAnsi="Arial Narrow" w:cs="Arial"/>
          <w:bCs/>
          <w:sz w:val="22"/>
          <w:szCs w:val="22"/>
        </w:rPr>
        <w:lastRenderedPageBreak/>
        <w:t xml:space="preserve">Výsledok bodovania </w:t>
      </w:r>
      <w:r>
        <w:rPr>
          <w:rFonts w:ascii="Arial Narrow" w:hAnsi="Arial Narrow" w:cs="Arial"/>
          <w:bCs/>
          <w:sz w:val="22"/>
          <w:szCs w:val="22"/>
        </w:rPr>
        <w:t xml:space="preserve">a výsledné poradie umiestnenia súťažných návrhov bolo jednohlasne odsúhlasené </w:t>
      </w:r>
      <w:r w:rsidRPr="00962F3E">
        <w:rPr>
          <w:rFonts w:ascii="Arial Narrow" w:hAnsi="Arial Narrow" w:cs="Arial"/>
          <w:b/>
          <w:bCs/>
          <w:sz w:val="22"/>
          <w:szCs w:val="22"/>
        </w:rPr>
        <w:t>hlasovaním č. 6</w:t>
      </w:r>
      <w:r>
        <w:rPr>
          <w:rFonts w:ascii="Arial Narrow" w:hAnsi="Arial Narrow" w:cs="Arial"/>
          <w:bCs/>
          <w:sz w:val="22"/>
          <w:szCs w:val="22"/>
        </w:rPr>
        <w:t xml:space="preserve">. V súťaži návrhov Šaľa – Jozefov sa súťažné návrhy umiestnili v nasledujúcom poradí: </w:t>
      </w:r>
    </w:p>
    <w:p w:rsidR="00275C1A" w:rsidRDefault="00275C1A" w:rsidP="00275C1A">
      <w:pPr>
        <w:tabs>
          <w:tab w:val="num" w:pos="1440"/>
          <w:tab w:val="num" w:pos="1680"/>
          <w:tab w:val="num" w:pos="6173"/>
        </w:tabs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</w:p>
    <w:p w:rsidR="008E50A9" w:rsidRPr="001B26CD" w:rsidRDefault="001B26CD" w:rsidP="00275C1A">
      <w:pPr>
        <w:pStyle w:val="Odsekzoznamu"/>
        <w:numPr>
          <w:ilvl w:val="0"/>
          <w:numId w:val="35"/>
        </w:numPr>
        <w:tabs>
          <w:tab w:val="num" w:pos="1440"/>
          <w:tab w:val="num" w:pos="1680"/>
          <w:tab w:val="num" w:pos="6173"/>
        </w:tabs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1B26CD">
        <w:rPr>
          <w:rFonts w:ascii="Arial Narrow" w:hAnsi="Arial Narrow" w:cs="Arial"/>
          <w:bCs/>
          <w:sz w:val="22"/>
          <w:szCs w:val="22"/>
        </w:rPr>
        <w:t xml:space="preserve">poradie – súťažný návrh  </w:t>
      </w:r>
      <w:r w:rsidRPr="001B26CD">
        <w:rPr>
          <w:rFonts w:ascii="Arial Narrow" w:hAnsi="Arial Narrow" w:cs="Arial"/>
          <w:b/>
          <w:bCs/>
          <w:sz w:val="22"/>
          <w:szCs w:val="22"/>
        </w:rPr>
        <w:t>E</w:t>
      </w:r>
      <w:r w:rsidRPr="001B26CD">
        <w:rPr>
          <w:rFonts w:ascii="Arial Narrow" w:hAnsi="Arial Narrow" w:cs="Arial"/>
          <w:bCs/>
          <w:sz w:val="22"/>
          <w:szCs w:val="22"/>
        </w:rPr>
        <w:t xml:space="preserve">  - </w:t>
      </w:r>
      <w:r w:rsidR="004A52BD">
        <w:rPr>
          <w:rFonts w:ascii="Arial Narrow" w:hAnsi="Arial Narrow" w:cs="Arial"/>
          <w:bCs/>
          <w:sz w:val="22"/>
          <w:szCs w:val="22"/>
        </w:rPr>
        <w:t xml:space="preserve"> </w:t>
      </w:r>
      <w:r w:rsidRPr="001B26CD">
        <w:rPr>
          <w:rFonts w:ascii="Arial Narrow" w:hAnsi="Arial Narrow" w:cs="Arial"/>
          <w:bCs/>
          <w:sz w:val="22"/>
          <w:szCs w:val="22"/>
        </w:rPr>
        <w:t>106 bodov</w:t>
      </w:r>
    </w:p>
    <w:p w:rsidR="001B26CD" w:rsidRDefault="001B26CD" w:rsidP="00275C1A">
      <w:pPr>
        <w:pStyle w:val="Odsekzoznamu"/>
        <w:numPr>
          <w:ilvl w:val="0"/>
          <w:numId w:val="35"/>
        </w:numPr>
        <w:tabs>
          <w:tab w:val="num" w:pos="1440"/>
          <w:tab w:val="num" w:pos="1680"/>
          <w:tab w:val="num" w:pos="6173"/>
        </w:tabs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poradie</w:t>
      </w:r>
      <w:r w:rsidRPr="001B26CD">
        <w:rPr>
          <w:rFonts w:ascii="Arial Narrow" w:hAnsi="Arial Narrow" w:cs="Arial"/>
          <w:bCs/>
          <w:sz w:val="22"/>
          <w:szCs w:val="22"/>
        </w:rPr>
        <w:t xml:space="preserve"> – súťažný návrh 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Pr="001B26CD">
        <w:rPr>
          <w:rFonts w:ascii="Arial Narrow" w:hAnsi="Arial Narrow" w:cs="Arial"/>
          <w:b/>
          <w:bCs/>
          <w:sz w:val="22"/>
          <w:szCs w:val="22"/>
        </w:rPr>
        <w:t>B</w:t>
      </w:r>
      <w:r w:rsidRPr="001B26CD">
        <w:rPr>
          <w:rFonts w:ascii="Arial Narrow" w:hAnsi="Arial Narrow" w:cs="Arial"/>
          <w:bCs/>
          <w:sz w:val="22"/>
          <w:szCs w:val="22"/>
        </w:rPr>
        <w:t xml:space="preserve">  - </w:t>
      </w:r>
      <w:r>
        <w:rPr>
          <w:rFonts w:ascii="Arial Narrow" w:hAnsi="Arial Narrow" w:cs="Arial"/>
          <w:bCs/>
          <w:sz w:val="22"/>
          <w:szCs w:val="22"/>
        </w:rPr>
        <w:t xml:space="preserve">  74 bodov</w:t>
      </w:r>
    </w:p>
    <w:p w:rsidR="001B26CD" w:rsidRDefault="001B26CD" w:rsidP="00275C1A">
      <w:pPr>
        <w:pStyle w:val="Odsekzoznamu"/>
        <w:numPr>
          <w:ilvl w:val="0"/>
          <w:numId w:val="35"/>
        </w:numPr>
        <w:tabs>
          <w:tab w:val="num" w:pos="1440"/>
          <w:tab w:val="num" w:pos="1680"/>
          <w:tab w:val="num" w:pos="6173"/>
        </w:tabs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poradie – súťažný návrh  </w:t>
      </w:r>
      <w:r w:rsidRPr="001B26CD">
        <w:rPr>
          <w:rFonts w:ascii="Arial Narrow" w:hAnsi="Arial Narrow" w:cs="Arial"/>
          <w:b/>
          <w:bCs/>
          <w:sz w:val="22"/>
          <w:szCs w:val="22"/>
        </w:rPr>
        <w:t>A</w:t>
      </w:r>
      <w:r>
        <w:rPr>
          <w:rFonts w:ascii="Arial Narrow" w:hAnsi="Arial Narrow" w:cs="Arial"/>
          <w:bCs/>
          <w:sz w:val="22"/>
          <w:szCs w:val="22"/>
        </w:rPr>
        <w:t xml:space="preserve">  -   67 bodov</w:t>
      </w:r>
    </w:p>
    <w:p w:rsidR="001B26CD" w:rsidRPr="001B26CD" w:rsidRDefault="001B26CD" w:rsidP="00275C1A">
      <w:pPr>
        <w:pStyle w:val="Odsekzoznamu"/>
        <w:numPr>
          <w:ilvl w:val="0"/>
          <w:numId w:val="35"/>
        </w:numPr>
        <w:tabs>
          <w:tab w:val="num" w:pos="1440"/>
          <w:tab w:val="num" w:pos="1680"/>
          <w:tab w:val="num" w:pos="6173"/>
        </w:tabs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poradie – súťažný návrh  </w:t>
      </w:r>
      <w:r w:rsidRPr="001B26CD">
        <w:rPr>
          <w:rFonts w:ascii="Arial Narrow" w:hAnsi="Arial Narrow" w:cs="Arial"/>
          <w:b/>
          <w:bCs/>
          <w:sz w:val="22"/>
          <w:szCs w:val="22"/>
        </w:rPr>
        <w:t>C</w:t>
      </w:r>
      <w:r>
        <w:rPr>
          <w:rFonts w:ascii="Arial Narrow" w:hAnsi="Arial Narrow" w:cs="Arial"/>
          <w:bCs/>
          <w:sz w:val="22"/>
          <w:szCs w:val="22"/>
        </w:rPr>
        <w:t xml:space="preserve">  -   52 bodov</w:t>
      </w:r>
    </w:p>
    <w:p w:rsidR="001B26CD" w:rsidRPr="001B26CD" w:rsidRDefault="001B26CD" w:rsidP="00275C1A">
      <w:pPr>
        <w:pStyle w:val="Odsekzoznamu"/>
        <w:numPr>
          <w:ilvl w:val="0"/>
          <w:numId w:val="35"/>
        </w:numPr>
        <w:tabs>
          <w:tab w:val="num" w:pos="1440"/>
          <w:tab w:val="num" w:pos="1680"/>
          <w:tab w:val="num" w:pos="6173"/>
        </w:tabs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poradie – súťažný návrh  </w:t>
      </w:r>
      <w:r w:rsidRPr="001B26CD">
        <w:rPr>
          <w:rFonts w:ascii="Arial Narrow" w:hAnsi="Arial Narrow" w:cs="Arial"/>
          <w:b/>
          <w:bCs/>
          <w:sz w:val="22"/>
          <w:szCs w:val="22"/>
        </w:rPr>
        <w:t>D</w:t>
      </w:r>
      <w:r>
        <w:rPr>
          <w:rFonts w:ascii="Arial Narrow" w:hAnsi="Arial Narrow" w:cs="Arial"/>
          <w:bCs/>
          <w:sz w:val="22"/>
          <w:szCs w:val="22"/>
        </w:rPr>
        <w:t xml:space="preserve">  -   45 bodov</w:t>
      </w:r>
    </w:p>
    <w:p w:rsidR="004D6337" w:rsidRDefault="004D6337" w:rsidP="00275C1A">
      <w:pPr>
        <w:pStyle w:val="Odsekzoznamu"/>
        <w:spacing w:line="276" w:lineRule="auto"/>
        <w:ind w:left="0"/>
        <w:jc w:val="both"/>
        <w:rPr>
          <w:rFonts w:ascii="Arial Narrow" w:hAnsi="Arial Narrow" w:cs="Arial"/>
          <w:bCs/>
          <w:sz w:val="22"/>
          <w:szCs w:val="22"/>
        </w:rPr>
      </w:pPr>
    </w:p>
    <w:p w:rsidR="00665391" w:rsidRDefault="0084037B" w:rsidP="00275C1A">
      <w:pPr>
        <w:pStyle w:val="Odsekzoznamu"/>
        <w:spacing w:line="276" w:lineRule="auto"/>
        <w:ind w:left="0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Ďalším bodom rokovania bola diskusia o udelení jednotlivých cien a odmien. Po rozprave o výške jednotlivých cien</w:t>
      </w:r>
      <w:r w:rsidR="004A52BD">
        <w:rPr>
          <w:rFonts w:ascii="Arial Narrow" w:hAnsi="Arial Narrow" w:cs="Arial"/>
          <w:bCs/>
          <w:sz w:val="22"/>
          <w:szCs w:val="22"/>
        </w:rPr>
        <w:t xml:space="preserve"> a</w:t>
      </w:r>
      <w:r w:rsidR="00C43FFC">
        <w:rPr>
          <w:rFonts w:ascii="Arial Narrow" w:hAnsi="Arial Narrow" w:cs="Arial"/>
          <w:bCs/>
          <w:sz w:val="22"/>
          <w:szCs w:val="22"/>
        </w:rPr>
        <w:t> </w:t>
      </w:r>
      <w:r w:rsidR="004A52BD">
        <w:rPr>
          <w:rFonts w:ascii="Arial Narrow" w:hAnsi="Arial Narrow" w:cs="Arial"/>
          <w:bCs/>
          <w:sz w:val="22"/>
          <w:szCs w:val="22"/>
        </w:rPr>
        <w:t>odmien</w:t>
      </w:r>
      <w:r w:rsidR="00C43FFC">
        <w:rPr>
          <w:rFonts w:ascii="Arial Narrow" w:hAnsi="Arial Narrow" w:cs="Arial"/>
          <w:bCs/>
          <w:sz w:val="22"/>
          <w:szCs w:val="22"/>
        </w:rPr>
        <w:t xml:space="preserve">, </w:t>
      </w:r>
      <w:r>
        <w:rPr>
          <w:rFonts w:ascii="Arial Narrow" w:hAnsi="Arial Narrow" w:cs="Arial"/>
          <w:bCs/>
          <w:sz w:val="22"/>
          <w:szCs w:val="22"/>
        </w:rPr>
        <w:t>podľa súťažných podmienok a</w:t>
      </w:r>
      <w:r w:rsidR="004A52BD">
        <w:rPr>
          <w:rFonts w:ascii="Arial Narrow" w:hAnsi="Arial Narrow" w:cs="Arial"/>
          <w:bCs/>
          <w:sz w:val="22"/>
          <w:szCs w:val="22"/>
        </w:rPr>
        <w:t> podľa výsledkov súťaže s</w:t>
      </w:r>
      <w:r w:rsidR="00C43FFC">
        <w:rPr>
          <w:rFonts w:ascii="Arial Narrow" w:hAnsi="Arial Narrow" w:cs="Arial"/>
          <w:bCs/>
          <w:sz w:val="22"/>
          <w:szCs w:val="22"/>
        </w:rPr>
        <w:t>o</w:t>
      </w:r>
      <w:r w:rsidR="004A52BD">
        <w:rPr>
          <w:rFonts w:ascii="Arial Narrow" w:hAnsi="Arial Narrow" w:cs="Arial"/>
          <w:bCs/>
          <w:sz w:val="22"/>
          <w:szCs w:val="22"/>
        </w:rPr>
        <w:t> </w:t>
      </w:r>
      <w:r w:rsidR="00C43FFC">
        <w:rPr>
          <w:rFonts w:ascii="Arial Narrow" w:hAnsi="Arial Narrow" w:cs="Arial"/>
          <w:bCs/>
          <w:sz w:val="22"/>
          <w:szCs w:val="22"/>
        </w:rPr>
        <w:t>zohľadnením</w:t>
      </w:r>
      <w:r w:rsidR="004A52BD">
        <w:rPr>
          <w:rFonts w:ascii="Arial Narrow" w:hAnsi="Arial Narrow" w:cs="Arial"/>
          <w:bCs/>
          <w:sz w:val="22"/>
          <w:szCs w:val="22"/>
        </w:rPr>
        <w:t xml:space="preserve"> </w:t>
      </w:r>
      <w:r w:rsidR="00C43FFC">
        <w:rPr>
          <w:rFonts w:ascii="Arial Narrow" w:hAnsi="Arial Narrow" w:cs="Arial"/>
          <w:bCs/>
          <w:sz w:val="22"/>
          <w:szCs w:val="22"/>
        </w:rPr>
        <w:t>získaného počtu bodov</w:t>
      </w:r>
      <w:r w:rsidR="004A52BD">
        <w:rPr>
          <w:rFonts w:ascii="Arial Narrow" w:hAnsi="Arial Narrow" w:cs="Arial"/>
          <w:bCs/>
          <w:sz w:val="22"/>
          <w:szCs w:val="22"/>
        </w:rPr>
        <w:t xml:space="preserve"> porota </w:t>
      </w:r>
      <w:r w:rsidR="004A52BD" w:rsidRPr="004A52BD">
        <w:rPr>
          <w:rFonts w:ascii="Arial Narrow" w:hAnsi="Arial Narrow" w:cs="Arial"/>
          <w:b/>
          <w:bCs/>
          <w:sz w:val="22"/>
          <w:szCs w:val="22"/>
        </w:rPr>
        <w:t>hlasovaním č. 7</w:t>
      </w:r>
      <w:r w:rsidR="004A52BD">
        <w:rPr>
          <w:rFonts w:ascii="Arial Narrow" w:hAnsi="Arial Narrow" w:cs="Arial"/>
          <w:bCs/>
          <w:sz w:val="22"/>
          <w:szCs w:val="22"/>
        </w:rPr>
        <w:t xml:space="preserve"> jednohlasne rozhodla o nasledujúcej výške: </w:t>
      </w:r>
    </w:p>
    <w:p w:rsidR="0084037B" w:rsidRPr="004A52BD" w:rsidRDefault="004A52BD" w:rsidP="00275C1A">
      <w:pPr>
        <w:pStyle w:val="Odsekzoznamu"/>
        <w:spacing w:line="276" w:lineRule="auto"/>
        <w:ind w:left="284"/>
        <w:jc w:val="both"/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  <w:bCs/>
          <w:sz w:val="22"/>
          <w:szCs w:val="22"/>
        </w:rPr>
        <w:t xml:space="preserve">  </w:t>
      </w:r>
      <w:r w:rsidRPr="004A52BD">
        <w:rPr>
          <w:rFonts w:ascii="Arial Narrow" w:hAnsi="Arial Narrow" w:cs="Arial"/>
          <w:bCs/>
          <w:sz w:val="22"/>
          <w:szCs w:val="22"/>
          <w:u w:val="single"/>
        </w:rPr>
        <w:t>udelených cien:</w:t>
      </w:r>
    </w:p>
    <w:p w:rsidR="00E261F1" w:rsidRPr="002243C0" w:rsidRDefault="00E261F1" w:rsidP="00275C1A">
      <w:pPr>
        <w:pStyle w:val="Odsekzoznamu"/>
        <w:spacing w:line="276" w:lineRule="auto"/>
        <w:ind w:left="426"/>
        <w:jc w:val="both"/>
        <w:rPr>
          <w:rFonts w:ascii="Arial Narrow" w:hAnsi="Arial Narrow" w:cs="Arial"/>
          <w:b/>
          <w:sz w:val="22"/>
          <w:szCs w:val="22"/>
        </w:rPr>
      </w:pPr>
      <w:r w:rsidRPr="002243C0">
        <w:rPr>
          <w:rFonts w:ascii="Arial Narrow" w:hAnsi="Arial Narrow" w:cs="Arial"/>
          <w:b/>
          <w:sz w:val="22"/>
          <w:szCs w:val="22"/>
        </w:rPr>
        <w:t>1. cena</w:t>
      </w:r>
      <w:r w:rsidR="00874261" w:rsidRPr="002243C0">
        <w:rPr>
          <w:rFonts w:ascii="Arial Narrow" w:hAnsi="Arial Narrow" w:cs="Arial"/>
          <w:b/>
          <w:sz w:val="22"/>
          <w:szCs w:val="22"/>
        </w:rPr>
        <w:t xml:space="preserve">          </w:t>
      </w:r>
      <w:r w:rsidR="00C43FFC">
        <w:rPr>
          <w:rFonts w:ascii="Arial Narrow" w:hAnsi="Arial Narrow" w:cs="Arial"/>
          <w:b/>
          <w:sz w:val="22"/>
          <w:szCs w:val="22"/>
        </w:rPr>
        <w:tab/>
        <w:t>4 000</w:t>
      </w:r>
      <w:r w:rsidRPr="002243C0">
        <w:rPr>
          <w:rFonts w:ascii="Arial Narrow" w:hAnsi="Arial Narrow" w:cs="Arial"/>
          <w:b/>
          <w:sz w:val="22"/>
          <w:szCs w:val="22"/>
        </w:rPr>
        <w:t>,</w:t>
      </w:r>
      <w:r w:rsidR="008A51D5">
        <w:rPr>
          <w:rFonts w:ascii="Arial Narrow" w:hAnsi="Arial Narrow" w:cs="Arial"/>
          <w:b/>
          <w:sz w:val="22"/>
          <w:szCs w:val="22"/>
        </w:rPr>
        <w:t>- €</w:t>
      </w:r>
      <w:r w:rsidR="00614A5A" w:rsidRPr="002243C0">
        <w:rPr>
          <w:rFonts w:ascii="Arial Narrow" w:hAnsi="Arial Narrow" w:cs="Arial"/>
          <w:b/>
          <w:sz w:val="22"/>
          <w:szCs w:val="22"/>
        </w:rPr>
        <w:t xml:space="preserve">  </w:t>
      </w:r>
      <w:r w:rsidR="008A51D5">
        <w:rPr>
          <w:rFonts w:ascii="Arial Narrow" w:hAnsi="Arial Narrow" w:cs="Arial"/>
          <w:b/>
          <w:sz w:val="22"/>
          <w:szCs w:val="22"/>
        </w:rPr>
        <w:tab/>
      </w:r>
      <w:r w:rsidR="008A51D5" w:rsidRPr="008A51D5">
        <w:rPr>
          <w:rFonts w:ascii="Arial Narrow" w:hAnsi="Arial Narrow" w:cs="Arial"/>
          <w:sz w:val="22"/>
          <w:szCs w:val="22"/>
        </w:rPr>
        <w:t>súťažný návrh</w:t>
      </w:r>
      <w:r w:rsidR="008A51D5">
        <w:rPr>
          <w:rFonts w:ascii="Arial Narrow" w:hAnsi="Arial Narrow" w:cs="Arial"/>
          <w:b/>
          <w:sz w:val="22"/>
          <w:szCs w:val="22"/>
        </w:rPr>
        <w:tab/>
      </w:r>
      <w:r w:rsidR="008A51D5" w:rsidRPr="008A51D5">
        <w:rPr>
          <w:rFonts w:ascii="Arial Narrow" w:hAnsi="Arial Narrow" w:cs="Arial"/>
          <w:b/>
          <w:sz w:val="26"/>
          <w:szCs w:val="26"/>
        </w:rPr>
        <w:t>E</w:t>
      </w:r>
    </w:p>
    <w:p w:rsidR="00614A5A" w:rsidRPr="008A51D5" w:rsidRDefault="00E261F1" w:rsidP="00275C1A">
      <w:pPr>
        <w:spacing w:line="276" w:lineRule="auto"/>
        <w:ind w:left="426"/>
        <w:jc w:val="both"/>
        <w:rPr>
          <w:rFonts w:ascii="Arial Narrow" w:hAnsi="Arial Narrow" w:cs="Arial"/>
          <w:b/>
          <w:sz w:val="26"/>
          <w:szCs w:val="26"/>
        </w:rPr>
      </w:pPr>
      <w:r w:rsidRPr="002243C0">
        <w:rPr>
          <w:rFonts w:ascii="Arial Narrow" w:hAnsi="Arial Narrow" w:cs="Arial"/>
          <w:b/>
          <w:sz w:val="22"/>
          <w:szCs w:val="22"/>
        </w:rPr>
        <w:t>2. cena</w:t>
      </w:r>
      <w:r w:rsidR="004A52BD">
        <w:rPr>
          <w:rFonts w:ascii="Arial Narrow" w:hAnsi="Arial Narrow" w:cs="Arial"/>
          <w:b/>
          <w:sz w:val="22"/>
          <w:szCs w:val="22"/>
        </w:rPr>
        <w:t xml:space="preserve"> znížená</w:t>
      </w:r>
      <w:r w:rsidRPr="002243C0">
        <w:rPr>
          <w:rFonts w:ascii="Arial Narrow" w:hAnsi="Arial Narrow" w:cs="Arial"/>
          <w:b/>
          <w:sz w:val="22"/>
          <w:szCs w:val="22"/>
        </w:rPr>
        <w:tab/>
      </w:r>
      <w:r w:rsidR="00C43FFC">
        <w:rPr>
          <w:rFonts w:ascii="Arial Narrow" w:hAnsi="Arial Narrow" w:cs="Arial"/>
          <w:b/>
          <w:sz w:val="22"/>
          <w:szCs w:val="22"/>
        </w:rPr>
        <w:t>2 000</w:t>
      </w:r>
      <w:r w:rsidR="008A51D5">
        <w:rPr>
          <w:rFonts w:ascii="Arial Narrow" w:hAnsi="Arial Narrow" w:cs="Arial"/>
          <w:b/>
          <w:sz w:val="22"/>
          <w:szCs w:val="22"/>
        </w:rPr>
        <w:t>,- €</w:t>
      </w:r>
      <w:r w:rsidR="00614A5A" w:rsidRPr="002243C0">
        <w:rPr>
          <w:rFonts w:ascii="Arial Narrow" w:hAnsi="Arial Narrow" w:cs="Arial"/>
          <w:b/>
          <w:sz w:val="22"/>
          <w:szCs w:val="22"/>
        </w:rPr>
        <w:t xml:space="preserve">   </w:t>
      </w:r>
      <w:r w:rsidR="008A51D5">
        <w:rPr>
          <w:rFonts w:ascii="Arial Narrow" w:hAnsi="Arial Narrow" w:cs="Arial"/>
          <w:b/>
          <w:sz w:val="22"/>
          <w:szCs w:val="22"/>
        </w:rPr>
        <w:tab/>
      </w:r>
      <w:r w:rsidR="008A51D5" w:rsidRPr="008A51D5">
        <w:rPr>
          <w:rFonts w:ascii="Arial Narrow" w:hAnsi="Arial Narrow" w:cs="Arial"/>
          <w:sz w:val="22"/>
          <w:szCs w:val="22"/>
        </w:rPr>
        <w:t>súťažný návrh</w:t>
      </w:r>
      <w:r w:rsidR="008A51D5">
        <w:rPr>
          <w:rFonts w:ascii="Arial Narrow" w:hAnsi="Arial Narrow" w:cs="Arial"/>
          <w:b/>
          <w:sz w:val="22"/>
          <w:szCs w:val="22"/>
        </w:rPr>
        <w:tab/>
      </w:r>
      <w:r w:rsidR="008A51D5" w:rsidRPr="008A51D5">
        <w:rPr>
          <w:rFonts w:ascii="Arial Narrow" w:hAnsi="Arial Narrow" w:cs="Arial"/>
          <w:b/>
          <w:sz w:val="26"/>
          <w:szCs w:val="26"/>
        </w:rPr>
        <w:t>B</w:t>
      </w:r>
    </w:p>
    <w:p w:rsidR="00E261F1" w:rsidRPr="002243C0" w:rsidRDefault="00E261F1" w:rsidP="00275C1A">
      <w:pPr>
        <w:spacing w:line="276" w:lineRule="auto"/>
        <w:ind w:left="426"/>
        <w:jc w:val="both"/>
        <w:rPr>
          <w:rFonts w:ascii="Arial Narrow" w:hAnsi="Arial Narrow" w:cs="Arial"/>
          <w:b/>
          <w:sz w:val="22"/>
          <w:szCs w:val="22"/>
        </w:rPr>
      </w:pPr>
      <w:r w:rsidRPr="002243C0">
        <w:rPr>
          <w:rFonts w:ascii="Arial Narrow" w:hAnsi="Arial Narrow" w:cs="Arial"/>
          <w:b/>
          <w:sz w:val="22"/>
          <w:szCs w:val="22"/>
        </w:rPr>
        <w:t xml:space="preserve">3. </w:t>
      </w:r>
      <w:r w:rsidR="00874261" w:rsidRPr="002243C0">
        <w:rPr>
          <w:rFonts w:ascii="Arial Narrow" w:hAnsi="Arial Narrow" w:cs="Arial"/>
          <w:b/>
          <w:sz w:val="22"/>
          <w:szCs w:val="22"/>
        </w:rPr>
        <w:t xml:space="preserve">cena          </w:t>
      </w:r>
      <w:r w:rsidR="00C43FFC">
        <w:rPr>
          <w:rFonts w:ascii="Arial Narrow" w:hAnsi="Arial Narrow" w:cs="Arial"/>
          <w:b/>
          <w:sz w:val="22"/>
          <w:szCs w:val="22"/>
        </w:rPr>
        <w:tab/>
        <w:t>1 600</w:t>
      </w:r>
      <w:r w:rsidRPr="002243C0">
        <w:rPr>
          <w:rFonts w:ascii="Arial Narrow" w:hAnsi="Arial Narrow" w:cs="Arial"/>
          <w:b/>
          <w:sz w:val="22"/>
          <w:szCs w:val="22"/>
        </w:rPr>
        <w:t>,</w:t>
      </w:r>
      <w:r w:rsidR="00614A5A" w:rsidRPr="002243C0">
        <w:rPr>
          <w:rFonts w:ascii="Arial Narrow" w:hAnsi="Arial Narrow" w:cs="Arial"/>
          <w:b/>
          <w:sz w:val="22"/>
          <w:szCs w:val="22"/>
        </w:rPr>
        <w:t>- €</w:t>
      </w:r>
      <w:r w:rsidR="008A51D5">
        <w:rPr>
          <w:rFonts w:ascii="Arial Narrow" w:hAnsi="Arial Narrow" w:cs="Arial"/>
          <w:b/>
          <w:sz w:val="22"/>
          <w:szCs w:val="22"/>
        </w:rPr>
        <w:tab/>
      </w:r>
      <w:r w:rsidR="008A51D5" w:rsidRPr="008A51D5">
        <w:rPr>
          <w:rFonts w:ascii="Arial Narrow" w:hAnsi="Arial Narrow" w:cs="Arial"/>
          <w:sz w:val="22"/>
          <w:szCs w:val="22"/>
        </w:rPr>
        <w:t>súťažný návrh</w:t>
      </w:r>
      <w:r w:rsidR="008A51D5">
        <w:rPr>
          <w:rFonts w:ascii="Arial Narrow" w:hAnsi="Arial Narrow" w:cs="Arial"/>
          <w:b/>
          <w:sz w:val="22"/>
          <w:szCs w:val="22"/>
        </w:rPr>
        <w:t xml:space="preserve"> </w:t>
      </w:r>
      <w:r w:rsidR="008A51D5">
        <w:rPr>
          <w:rFonts w:ascii="Arial Narrow" w:hAnsi="Arial Narrow" w:cs="Arial"/>
          <w:b/>
          <w:sz w:val="22"/>
          <w:szCs w:val="22"/>
        </w:rPr>
        <w:tab/>
      </w:r>
      <w:r w:rsidR="008A51D5" w:rsidRPr="008A51D5">
        <w:rPr>
          <w:rFonts w:ascii="Arial Narrow" w:hAnsi="Arial Narrow" w:cs="Arial"/>
          <w:b/>
          <w:sz w:val="26"/>
          <w:szCs w:val="26"/>
        </w:rPr>
        <w:t>A</w:t>
      </w:r>
    </w:p>
    <w:p w:rsidR="00665391" w:rsidRDefault="0003162E" w:rsidP="00275C1A">
      <w:pPr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2243C0">
        <w:rPr>
          <w:rFonts w:ascii="Arial Narrow" w:hAnsi="Arial Narrow" w:cs="Arial"/>
          <w:sz w:val="22"/>
          <w:szCs w:val="22"/>
        </w:rPr>
        <w:t xml:space="preserve">       </w:t>
      </w:r>
    </w:p>
    <w:p w:rsidR="00E261F1" w:rsidRPr="00C43FFC" w:rsidRDefault="00C43FFC" w:rsidP="00275C1A">
      <w:pPr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  <w:u w:val="single"/>
        </w:rPr>
      </w:pPr>
      <w:r w:rsidRPr="00C43FFC">
        <w:rPr>
          <w:rFonts w:ascii="Arial Narrow" w:hAnsi="Arial Narrow" w:cs="Arial"/>
          <w:sz w:val="22"/>
          <w:szCs w:val="22"/>
          <w:u w:val="single"/>
        </w:rPr>
        <w:t>počte udelených odmien a ich výške</w:t>
      </w:r>
      <w:r w:rsidR="00E261F1" w:rsidRPr="00C43FFC">
        <w:rPr>
          <w:rFonts w:ascii="Arial Narrow" w:hAnsi="Arial Narrow" w:cs="Arial"/>
          <w:sz w:val="22"/>
          <w:szCs w:val="22"/>
          <w:u w:val="single"/>
        </w:rPr>
        <w:t>:</w:t>
      </w:r>
    </w:p>
    <w:p w:rsidR="00E261F1" w:rsidRPr="008A51D5" w:rsidRDefault="003B2E7A" w:rsidP="00275C1A">
      <w:pPr>
        <w:spacing w:line="276" w:lineRule="auto"/>
        <w:ind w:left="426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2"/>
          <w:szCs w:val="22"/>
        </w:rPr>
        <w:t xml:space="preserve">2 x </w:t>
      </w:r>
      <w:r w:rsidR="00E261F1" w:rsidRPr="002243C0">
        <w:rPr>
          <w:rFonts w:ascii="Arial Narrow" w:hAnsi="Arial Narrow" w:cs="Arial"/>
          <w:b/>
          <w:sz w:val="22"/>
          <w:szCs w:val="22"/>
        </w:rPr>
        <w:t>odmena</w:t>
      </w:r>
      <w:r>
        <w:rPr>
          <w:rFonts w:ascii="Arial Narrow" w:hAnsi="Arial Narrow" w:cs="Arial"/>
          <w:b/>
          <w:sz w:val="22"/>
          <w:szCs w:val="22"/>
        </w:rPr>
        <w:t xml:space="preserve"> bez určenia poradia</w:t>
      </w:r>
      <w:r>
        <w:rPr>
          <w:rFonts w:ascii="Arial Narrow" w:hAnsi="Arial Narrow" w:cs="Arial"/>
          <w:b/>
          <w:sz w:val="22"/>
          <w:szCs w:val="22"/>
        </w:rPr>
        <w:tab/>
        <w:t>500</w:t>
      </w:r>
      <w:r w:rsidR="00E261F1" w:rsidRPr="002243C0">
        <w:rPr>
          <w:rFonts w:ascii="Arial Narrow" w:hAnsi="Arial Narrow" w:cs="Arial"/>
          <w:b/>
          <w:sz w:val="22"/>
          <w:szCs w:val="22"/>
        </w:rPr>
        <w:t xml:space="preserve">,- €, </w:t>
      </w:r>
      <w:r w:rsidR="008A51D5">
        <w:rPr>
          <w:rFonts w:ascii="Arial Narrow" w:hAnsi="Arial Narrow" w:cs="Arial"/>
          <w:b/>
          <w:sz w:val="22"/>
          <w:szCs w:val="22"/>
        </w:rPr>
        <w:t xml:space="preserve"> </w:t>
      </w:r>
      <w:r w:rsidR="008A51D5" w:rsidRPr="008A51D5">
        <w:rPr>
          <w:rFonts w:ascii="Arial Narrow" w:hAnsi="Arial Narrow" w:cs="Arial"/>
          <w:sz w:val="22"/>
          <w:szCs w:val="22"/>
        </w:rPr>
        <w:t>súťažným návrhom</w:t>
      </w:r>
      <w:r w:rsidR="008A51D5">
        <w:rPr>
          <w:rFonts w:ascii="Arial Narrow" w:hAnsi="Arial Narrow" w:cs="Arial"/>
          <w:b/>
          <w:sz w:val="22"/>
          <w:szCs w:val="22"/>
        </w:rPr>
        <w:t xml:space="preserve"> </w:t>
      </w:r>
      <w:r w:rsidR="008A51D5" w:rsidRPr="008A51D5">
        <w:rPr>
          <w:rFonts w:ascii="Arial Narrow" w:hAnsi="Arial Narrow" w:cs="Arial"/>
          <w:b/>
          <w:sz w:val="26"/>
          <w:szCs w:val="26"/>
        </w:rPr>
        <w:t>C</w:t>
      </w:r>
      <w:r w:rsidR="008A51D5">
        <w:rPr>
          <w:rFonts w:ascii="Arial Narrow" w:hAnsi="Arial Narrow" w:cs="Arial"/>
          <w:b/>
          <w:sz w:val="22"/>
          <w:szCs w:val="22"/>
        </w:rPr>
        <w:t xml:space="preserve"> a </w:t>
      </w:r>
      <w:r w:rsidR="008A51D5" w:rsidRPr="008A51D5">
        <w:rPr>
          <w:rFonts w:ascii="Arial Narrow" w:hAnsi="Arial Narrow" w:cs="Arial"/>
          <w:b/>
          <w:sz w:val="26"/>
          <w:szCs w:val="26"/>
        </w:rPr>
        <w:t>D</w:t>
      </w:r>
      <w:r w:rsidR="008A51D5">
        <w:rPr>
          <w:rFonts w:ascii="Arial Narrow" w:hAnsi="Arial Narrow" w:cs="Arial"/>
          <w:sz w:val="22"/>
          <w:szCs w:val="22"/>
        </w:rPr>
        <w:t>.</w:t>
      </w:r>
    </w:p>
    <w:p w:rsidR="003B2E7A" w:rsidRDefault="003B2E7A" w:rsidP="00275C1A">
      <w:pPr>
        <w:spacing w:line="276" w:lineRule="auto"/>
        <w:ind w:left="426"/>
        <w:jc w:val="both"/>
        <w:rPr>
          <w:rFonts w:ascii="Arial Narrow" w:hAnsi="Arial Narrow" w:cs="Arial"/>
          <w:b/>
          <w:sz w:val="22"/>
          <w:szCs w:val="22"/>
        </w:rPr>
      </w:pPr>
    </w:p>
    <w:p w:rsidR="0042250D" w:rsidRPr="0042250D" w:rsidRDefault="0042250D" w:rsidP="00275C1A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2250D">
        <w:rPr>
          <w:rFonts w:ascii="Arial Narrow" w:hAnsi="Arial Narrow" w:cs="Arial"/>
          <w:sz w:val="22"/>
          <w:szCs w:val="22"/>
        </w:rPr>
        <w:t>Po rozdelení cien a odmien boli vypracované hodnotenia jednotlivých súťažných návrhov</w:t>
      </w:r>
      <w:r>
        <w:rPr>
          <w:rFonts w:ascii="Arial Narrow" w:hAnsi="Arial Narrow" w:cs="Arial"/>
          <w:sz w:val="22"/>
          <w:szCs w:val="22"/>
        </w:rPr>
        <w:t xml:space="preserve">. Každé hodnotenie bolo prerokované a dohodnuté </w:t>
      </w:r>
      <w:r w:rsidR="008A51D5">
        <w:rPr>
          <w:rFonts w:ascii="Arial Narrow" w:hAnsi="Arial Narrow" w:cs="Arial"/>
          <w:sz w:val="22"/>
          <w:szCs w:val="22"/>
        </w:rPr>
        <w:t>jeho výsledné znenie</w:t>
      </w:r>
      <w:r w:rsidR="007A0F31">
        <w:rPr>
          <w:rFonts w:ascii="Arial Narrow" w:hAnsi="Arial Narrow" w:cs="Arial"/>
          <w:sz w:val="22"/>
          <w:szCs w:val="22"/>
        </w:rPr>
        <w:t>. Všetky hodnotenia boli</w:t>
      </w:r>
      <w:r w:rsidR="008A51D5">
        <w:rPr>
          <w:rFonts w:ascii="Arial Narrow" w:hAnsi="Arial Narrow" w:cs="Arial"/>
          <w:sz w:val="22"/>
          <w:szCs w:val="22"/>
        </w:rPr>
        <w:t xml:space="preserve"> </w:t>
      </w:r>
      <w:r w:rsidR="007A0F31">
        <w:rPr>
          <w:rFonts w:ascii="Arial Narrow" w:hAnsi="Arial Narrow" w:cs="Arial"/>
          <w:sz w:val="22"/>
          <w:szCs w:val="22"/>
        </w:rPr>
        <w:t xml:space="preserve">jednohlasne </w:t>
      </w:r>
      <w:r w:rsidR="008A51D5">
        <w:rPr>
          <w:rFonts w:ascii="Arial Narrow" w:hAnsi="Arial Narrow" w:cs="Arial"/>
          <w:sz w:val="22"/>
          <w:szCs w:val="22"/>
        </w:rPr>
        <w:t xml:space="preserve">odsúhlasené </w:t>
      </w:r>
      <w:r w:rsidR="008A51D5" w:rsidRPr="007A0F31">
        <w:rPr>
          <w:rFonts w:ascii="Arial Narrow" w:hAnsi="Arial Narrow" w:cs="Arial"/>
          <w:b/>
          <w:sz w:val="22"/>
          <w:szCs w:val="22"/>
        </w:rPr>
        <w:t xml:space="preserve">hlasovaním </w:t>
      </w:r>
      <w:r w:rsidR="007A0F31">
        <w:rPr>
          <w:rFonts w:ascii="Arial Narrow" w:hAnsi="Arial Narrow" w:cs="Arial"/>
          <w:b/>
          <w:sz w:val="22"/>
          <w:szCs w:val="22"/>
        </w:rPr>
        <w:t xml:space="preserve">  </w:t>
      </w:r>
      <w:r w:rsidR="008A51D5" w:rsidRPr="007A0F31">
        <w:rPr>
          <w:rFonts w:ascii="Arial Narrow" w:hAnsi="Arial Narrow" w:cs="Arial"/>
          <w:b/>
          <w:sz w:val="22"/>
          <w:szCs w:val="22"/>
        </w:rPr>
        <w:t>č.</w:t>
      </w:r>
      <w:r w:rsidR="007A0F31">
        <w:rPr>
          <w:rFonts w:ascii="Arial Narrow" w:hAnsi="Arial Narrow" w:cs="Arial"/>
          <w:b/>
          <w:sz w:val="22"/>
          <w:szCs w:val="22"/>
        </w:rPr>
        <w:t xml:space="preserve"> </w:t>
      </w:r>
      <w:r w:rsidR="008A51D5" w:rsidRPr="007A0F31">
        <w:rPr>
          <w:rFonts w:ascii="Arial Narrow" w:hAnsi="Arial Narrow" w:cs="Arial"/>
          <w:b/>
          <w:sz w:val="22"/>
          <w:szCs w:val="22"/>
        </w:rPr>
        <w:t>8</w:t>
      </w:r>
      <w:r w:rsidR="008A51D5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 Každému</w:t>
      </w:r>
      <w:r w:rsidR="008A51D5">
        <w:rPr>
          <w:rFonts w:ascii="Arial Narrow" w:hAnsi="Arial Narrow" w:cs="Arial"/>
          <w:sz w:val="22"/>
          <w:szCs w:val="22"/>
        </w:rPr>
        <w:t xml:space="preserve"> súťažiacemu bude hodnotenie súťažných návrhov zaslané spolu so záverečnou zápisnicou a oznámením o jeho umiestnení v súťaži. </w:t>
      </w:r>
      <w:r>
        <w:rPr>
          <w:rFonts w:ascii="Arial Narrow" w:hAnsi="Arial Narrow" w:cs="Arial"/>
          <w:sz w:val="22"/>
          <w:szCs w:val="22"/>
        </w:rPr>
        <w:t xml:space="preserve">  </w:t>
      </w:r>
    </w:p>
    <w:p w:rsidR="0042250D" w:rsidRDefault="0042250D" w:rsidP="00275C1A">
      <w:pPr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</w:p>
    <w:p w:rsidR="007F6A6C" w:rsidRPr="00461353" w:rsidRDefault="007F6A6C" w:rsidP="00275C1A">
      <w:pPr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4C0269">
        <w:rPr>
          <w:rFonts w:ascii="Arial Narrow" w:hAnsi="Arial Narrow" w:cs="Arial"/>
          <w:sz w:val="22"/>
          <w:szCs w:val="22"/>
        </w:rPr>
        <w:t xml:space="preserve">Ukončením hlasovaní o určení poradia súťažných návrhov a udelenia cien a odmien porota pristúpila k otváraniu obálok s označením „AUTOR“ v poradí, v akom sa jednotlivé súťažné návrhy vo verejnej anonymnej </w:t>
      </w:r>
      <w:r>
        <w:rPr>
          <w:rFonts w:ascii="Arial Narrow" w:hAnsi="Arial Narrow" w:cs="Arial"/>
          <w:sz w:val="22"/>
          <w:szCs w:val="22"/>
        </w:rPr>
        <w:t>urbanisticko-</w:t>
      </w:r>
      <w:r w:rsidRPr="004C0269">
        <w:rPr>
          <w:rFonts w:ascii="Arial Narrow" w:hAnsi="Arial Narrow" w:cs="Arial"/>
          <w:sz w:val="22"/>
          <w:szCs w:val="22"/>
        </w:rPr>
        <w:t>architektonickej súťaži</w:t>
      </w:r>
      <w:r>
        <w:rPr>
          <w:rFonts w:ascii="Arial Narrow" w:hAnsi="Arial Narrow" w:cs="Arial"/>
          <w:sz w:val="22"/>
          <w:szCs w:val="22"/>
        </w:rPr>
        <w:t xml:space="preserve"> návrhov</w:t>
      </w:r>
      <w:r w:rsidRPr="004C0269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</w:rPr>
        <w:t xml:space="preserve">Šaľa – Jozefov </w:t>
      </w:r>
      <w:r>
        <w:rPr>
          <w:rFonts w:ascii="Arial Narrow" w:hAnsi="Arial Narrow" w:cs="Arial"/>
          <w:bCs/>
          <w:sz w:val="22"/>
          <w:szCs w:val="22"/>
        </w:rPr>
        <w:t>umiestnili.</w:t>
      </w:r>
    </w:p>
    <w:p w:rsidR="007F6A6C" w:rsidRDefault="007F6A6C" w:rsidP="00275C1A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7F6A6C" w:rsidRDefault="007F6A6C" w:rsidP="00275C1A">
      <w:pPr>
        <w:pBdr>
          <w:bottom w:val="single" w:sz="6" w:space="1" w:color="auto"/>
        </w:pBd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4C0269">
        <w:rPr>
          <w:rFonts w:ascii="Arial Narrow" w:hAnsi="Arial Narrow" w:cs="Arial"/>
          <w:b/>
          <w:bCs/>
          <w:sz w:val="22"/>
          <w:szCs w:val="22"/>
        </w:rPr>
        <w:t>Výsledky súťaže návrhov sú nasledujúce</w:t>
      </w:r>
      <w:r w:rsidRPr="004C0269">
        <w:rPr>
          <w:rFonts w:ascii="Arial Narrow" w:hAnsi="Arial Narrow" w:cs="Arial"/>
          <w:b/>
          <w:sz w:val="22"/>
          <w:szCs w:val="22"/>
        </w:rPr>
        <w:t>:</w:t>
      </w:r>
    </w:p>
    <w:p w:rsidR="00275C1A" w:rsidRDefault="00275C1A" w:rsidP="00275C1A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7F6A6C" w:rsidRPr="000F031D" w:rsidRDefault="007F6A6C" w:rsidP="00275C1A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0F031D">
        <w:rPr>
          <w:rFonts w:ascii="Arial Narrow" w:hAnsi="Arial Narrow" w:cs="Arial"/>
          <w:b/>
          <w:sz w:val="22"/>
          <w:szCs w:val="22"/>
          <w:u w:val="single"/>
        </w:rPr>
        <w:t>Udelené ceny a odmeny:</w:t>
      </w:r>
    </w:p>
    <w:p w:rsidR="007F6A6C" w:rsidRPr="000F031D" w:rsidRDefault="007F6A6C" w:rsidP="00275C1A">
      <w:pPr>
        <w:spacing w:line="276" w:lineRule="auto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:rsidR="007F6A6C" w:rsidRPr="000F031D" w:rsidRDefault="007F6A6C" w:rsidP="00275C1A">
      <w:pPr>
        <w:spacing w:line="276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 w:rsidRPr="000F031D">
        <w:rPr>
          <w:rFonts w:ascii="Arial Narrow" w:eastAsia="Calibri" w:hAnsi="Arial Narrow" w:cs="Arial"/>
          <w:b/>
          <w:color w:val="000000" w:themeColor="text1"/>
          <w:sz w:val="22"/>
          <w:szCs w:val="22"/>
          <w:u w:val="single"/>
          <w:lang w:eastAsia="en-US"/>
        </w:rPr>
        <w:t>1. cena  vo výške   4 000,- €   návrh</w:t>
      </w:r>
      <w:r w:rsidRPr="000F031D">
        <w:rPr>
          <w:rFonts w:ascii="Arial Narrow" w:eastAsia="Calibri" w:hAnsi="Arial Narrow" w:cs="Arial"/>
          <w:color w:val="000000" w:themeColor="text1"/>
          <w:sz w:val="22"/>
          <w:szCs w:val="22"/>
          <w:u w:val="single"/>
          <w:lang w:eastAsia="en-US"/>
        </w:rPr>
        <w:t xml:space="preserve">  </w:t>
      </w:r>
      <w:r w:rsidRPr="000F031D">
        <w:rPr>
          <w:rFonts w:ascii="Arial Narrow" w:eastAsia="Calibri" w:hAnsi="Arial Narrow" w:cs="Arial"/>
          <w:b/>
          <w:color w:val="000000" w:themeColor="text1"/>
          <w:sz w:val="22"/>
          <w:szCs w:val="22"/>
          <w:u w:val="single"/>
          <w:lang w:eastAsia="en-US"/>
        </w:rPr>
        <w:t xml:space="preserve">„E“   </w:t>
      </w:r>
      <w:r w:rsidRPr="000F031D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>Architektonické štúdio Atrium, s.r.o.</w:t>
      </w:r>
      <w:r w:rsidR="000F031D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>, Košice</w:t>
      </w:r>
    </w:p>
    <w:p w:rsidR="00665391" w:rsidRDefault="007F6A6C" w:rsidP="00275C1A">
      <w:pPr>
        <w:spacing w:line="276" w:lineRule="auto"/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</w:pPr>
      <w:r w:rsidRPr="000F031D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     </w:t>
      </w:r>
      <w:r w:rsidR="000F031D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    </w:t>
      </w:r>
      <w:r w:rsidRPr="000F031D">
        <w:rPr>
          <w:rFonts w:ascii="Arial Narrow" w:eastAsiaTheme="minorHAnsi" w:hAnsi="Arial Narrow" w:cs="Arial"/>
          <w:sz w:val="22"/>
          <w:szCs w:val="22"/>
          <w:lang w:eastAsia="en-US"/>
        </w:rPr>
        <w:t>autori:</w:t>
      </w:r>
      <w:r w:rsidRPr="000F031D">
        <w:rPr>
          <w:rFonts w:ascii="Arial Narrow" w:eastAsiaTheme="minorHAnsi" w:hAnsi="Arial Narrow" w:cs="Arial"/>
          <w:sz w:val="22"/>
          <w:szCs w:val="22"/>
          <w:lang w:eastAsia="en-US"/>
        </w:rPr>
        <w:tab/>
      </w:r>
      <w:r w:rsidR="000F031D">
        <w:rPr>
          <w:rFonts w:ascii="Arial Narrow" w:eastAsiaTheme="minorHAnsi" w:hAnsi="Arial Narrow" w:cs="Arial"/>
          <w:sz w:val="22"/>
          <w:szCs w:val="22"/>
          <w:lang w:eastAsia="en-US"/>
        </w:rPr>
        <w:tab/>
      </w:r>
      <w:r w:rsidR="000F031D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 xml:space="preserve">Architektonické štúdio </w:t>
      </w:r>
      <w:r w:rsidR="00275C1A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 xml:space="preserve">Atrium, s.r.o. </w:t>
      </w:r>
    </w:p>
    <w:p w:rsidR="00665391" w:rsidRDefault="007F6A6C" w:rsidP="00665391">
      <w:pPr>
        <w:spacing w:line="276" w:lineRule="auto"/>
        <w:ind w:left="1416" w:firstLine="708"/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</w:pPr>
      <w:r w:rsidRPr="000F031D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Mlynská 27</w:t>
      </w:r>
    </w:p>
    <w:p w:rsidR="007F6A6C" w:rsidRDefault="007F6A6C" w:rsidP="00665391">
      <w:pPr>
        <w:spacing w:line="276" w:lineRule="auto"/>
        <w:ind w:left="1416" w:firstLine="708"/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</w:pPr>
      <w:r w:rsidRPr="000F031D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040 01 Košice</w:t>
      </w:r>
    </w:p>
    <w:p w:rsidR="00275C1A" w:rsidRPr="000F031D" w:rsidRDefault="00275C1A" w:rsidP="00275C1A">
      <w:pPr>
        <w:spacing w:line="276" w:lineRule="auto"/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</w:pPr>
    </w:p>
    <w:p w:rsidR="007F6A6C" w:rsidRPr="000F031D" w:rsidRDefault="000F031D" w:rsidP="00275C1A">
      <w:pPr>
        <w:spacing w:line="276" w:lineRule="auto"/>
        <w:rPr>
          <w:rFonts w:ascii="Arial Narrow" w:eastAsiaTheme="minorHAnsi" w:hAnsi="Arial Narrow" w:cs="Arial"/>
          <w:b/>
          <w:color w:val="000000" w:themeColor="text1"/>
          <w:sz w:val="22"/>
          <w:szCs w:val="22"/>
          <w:u w:val="single"/>
          <w:lang w:eastAsia="en-US"/>
        </w:rPr>
      </w:pPr>
      <w:r>
        <w:rPr>
          <w:rFonts w:ascii="Arial Narrow" w:eastAsia="Calibri" w:hAnsi="Arial Narrow" w:cs="Arial"/>
          <w:b/>
          <w:color w:val="000000" w:themeColor="text1"/>
          <w:sz w:val="22"/>
          <w:szCs w:val="22"/>
          <w:u w:val="single"/>
          <w:lang w:eastAsia="en-US"/>
        </w:rPr>
        <w:t>2. cena znížená  vo výške   2 0</w:t>
      </w:r>
      <w:r w:rsidR="007F6A6C" w:rsidRPr="00051659">
        <w:rPr>
          <w:rFonts w:ascii="Arial Narrow" w:eastAsia="Calibri" w:hAnsi="Arial Narrow" w:cs="Arial"/>
          <w:b/>
          <w:color w:val="000000" w:themeColor="text1"/>
          <w:sz w:val="22"/>
          <w:szCs w:val="22"/>
          <w:u w:val="single"/>
          <w:lang w:eastAsia="en-US"/>
        </w:rPr>
        <w:t>00,- €   návrh</w:t>
      </w:r>
      <w:r w:rsidR="007F6A6C" w:rsidRPr="00051659">
        <w:rPr>
          <w:rFonts w:ascii="Arial Narrow" w:eastAsia="Calibri" w:hAnsi="Arial Narrow" w:cs="Arial"/>
          <w:color w:val="000000" w:themeColor="text1"/>
          <w:sz w:val="22"/>
          <w:szCs w:val="22"/>
          <w:u w:val="single"/>
          <w:lang w:eastAsia="en-US"/>
        </w:rPr>
        <w:t xml:space="preserve">  </w:t>
      </w:r>
      <w:r>
        <w:rPr>
          <w:rFonts w:ascii="Arial Narrow" w:eastAsia="Calibri" w:hAnsi="Arial Narrow" w:cs="Arial"/>
          <w:b/>
          <w:color w:val="000000" w:themeColor="text1"/>
          <w:sz w:val="22"/>
          <w:szCs w:val="22"/>
          <w:u w:val="single"/>
          <w:lang w:eastAsia="en-US"/>
        </w:rPr>
        <w:t>„B</w:t>
      </w:r>
      <w:r w:rsidR="007F6A6C" w:rsidRPr="00051659">
        <w:rPr>
          <w:rFonts w:ascii="Arial Narrow" w:eastAsia="Calibri" w:hAnsi="Arial Narrow" w:cs="Arial"/>
          <w:b/>
          <w:color w:val="000000" w:themeColor="text1"/>
          <w:sz w:val="22"/>
          <w:szCs w:val="22"/>
          <w:u w:val="single"/>
          <w:lang w:eastAsia="en-US"/>
        </w:rPr>
        <w:t xml:space="preserve">“   </w:t>
      </w:r>
      <w:r w:rsidRPr="000F031D">
        <w:rPr>
          <w:rFonts w:ascii="Arial Narrow" w:eastAsiaTheme="minorHAnsi" w:hAnsi="Arial Narrow" w:cs="Arial"/>
          <w:b/>
          <w:color w:val="000000" w:themeColor="text1"/>
          <w:sz w:val="22"/>
          <w:szCs w:val="22"/>
          <w:u w:val="single"/>
          <w:lang w:eastAsia="en-US"/>
        </w:rPr>
        <w:t>APROX, s.r.o.</w:t>
      </w:r>
      <w:r>
        <w:rPr>
          <w:rFonts w:ascii="Arial Narrow" w:eastAsiaTheme="minorHAnsi" w:hAnsi="Arial Narrow" w:cs="Arial"/>
          <w:b/>
          <w:color w:val="000000" w:themeColor="text1"/>
          <w:sz w:val="22"/>
          <w:szCs w:val="22"/>
          <w:u w:val="single"/>
          <w:lang w:eastAsia="en-US"/>
        </w:rPr>
        <w:t xml:space="preserve">, </w:t>
      </w:r>
      <w:r w:rsidRPr="000F031D">
        <w:rPr>
          <w:rFonts w:ascii="Arial Narrow" w:eastAsiaTheme="minorHAnsi" w:hAnsi="Arial Narrow" w:cs="Arial"/>
          <w:b/>
          <w:color w:val="000000" w:themeColor="text1"/>
          <w:sz w:val="22"/>
          <w:szCs w:val="22"/>
          <w:u w:val="single"/>
          <w:lang w:eastAsia="en-US"/>
        </w:rPr>
        <w:t>Bratislava</w:t>
      </w:r>
    </w:p>
    <w:p w:rsidR="00665391" w:rsidRDefault="00C87042" w:rsidP="00275C1A">
      <w:pPr>
        <w:tabs>
          <w:tab w:val="left" w:pos="2127"/>
          <w:tab w:val="left" w:pos="2410"/>
        </w:tabs>
        <w:spacing w:line="276" w:lineRule="auto"/>
        <w:ind w:left="2127"/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</w:pPr>
      <w:r w:rsidRPr="00C87042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APROX  s.r.o.</w:t>
      </w:r>
    </w:p>
    <w:p w:rsidR="00665391" w:rsidRDefault="00275C1A" w:rsidP="00275C1A">
      <w:pPr>
        <w:tabs>
          <w:tab w:val="left" w:pos="2127"/>
          <w:tab w:val="left" w:pos="2410"/>
        </w:tabs>
        <w:spacing w:line="276" w:lineRule="auto"/>
        <w:ind w:left="2127"/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</w:pPr>
      <w:r w:rsidRPr="00C87042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Arménska 1A</w:t>
      </w:r>
      <w:r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 xml:space="preserve">, </w:t>
      </w:r>
    </w:p>
    <w:p w:rsidR="00275C1A" w:rsidRDefault="00275C1A" w:rsidP="00275C1A">
      <w:pPr>
        <w:tabs>
          <w:tab w:val="left" w:pos="2127"/>
          <w:tab w:val="left" w:pos="2410"/>
        </w:tabs>
        <w:spacing w:line="276" w:lineRule="auto"/>
        <w:ind w:left="2127"/>
        <w:rPr>
          <w:rFonts w:ascii="Arial Narrow" w:eastAsia="Calibri" w:hAnsi="Arial Narrow" w:cs="Arial"/>
          <w:color w:val="000000" w:themeColor="text1"/>
          <w:sz w:val="22"/>
          <w:szCs w:val="22"/>
          <w:lang w:eastAsia="en-US"/>
        </w:rPr>
      </w:pPr>
      <w:r w:rsidRPr="00C87042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821 06 Bratislava</w:t>
      </w:r>
      <w:r>
        <w:rPr>
          <w:rFonts w:ascii="Arial Narrow" w:eastAsia="Calibri" w:hAnsi="Arial Narrow" w:cs="Arial"/>
          <w:color w:val="000000" w:themeColor="text1"/>
          <w:sz w:val="22"/>
          <w:szCs w:val="22"/>
          <w:lang w:eastAsia="en-US"/>
        </w:rPr>
        <w:t xml:space="preserve"> </w:t>
      </w:r>
    </w:p>
    <w:p w:rsidR="000F031D" w:rsidRPr="000F031D" w:rsidRDefault="00C87042" w:rsidP="00275C1A">
      <w:pPr>
        <w:tabs>
          <w:tab w:val="left" w:pos="567"/>
        </w:tabs>
        <w:spacing w:line="276" w:lineRule="auto"/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</w:pPr>
      <w:r>
        <w:rPr>
          <w:rFonts w:ascii="Arial Narrow" w:eastAsia="Calibri" w:hAnsi="Arial Narrow" w:cs="Arial"/>
          <w:color w:val="000000" w:themeColor="text1"/>
          <w:sz w:val="22"/>
          <w:szCs w:val="22"/>
          <w:lang w:eastAsia="en-US"/>
        </w:rPr>
        <w:tab/>
      </w:r>
      <w:r w:rsidR="007F6A6C">
        <w:rPr>
          <w:rFonts w:ascii="Arial Narrow" w:eastAsia="Calibri" w:hAnsi="Arial Narrow" w:cs="Arial"/>
          <w:color w:val="000000" w:themeColor="text1"/>
          <w:sz w:val="22"/>
          <w:szCs w:val="22"/>
          <w:lang w:eastAsia="en-US"/>
        </w:rPr>
        <w:t>kolektív autorov:</w:t>
      </w:r>
      <w:r w:rsidR="000F031D">
        <w:rPr>
          <w:rFonts w:ascii="Arial Narrow" w:eastAsia="Calibri" w:hAnsi="Arial Narrow" w:cs="Arial"/>
          <w:color w:val="000000" w:themeColor="text1"/>
          <w:sz w:val="22"/>
          <w:szCs w:val="22"/>
          <w:lang w:eastAsia="en-US"/>
        </w:rPr>
        <w:tab/>
      </w:r>
      <w:r w:rsidR="000F031D" w:rsidRPr="000F031D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Ing. arch. Ľubomír Mezovský</w:t>
      </w:r>
    </w:p>
    <w:p w:rsidR="000F031D" w:rsidRPr="000F031D" w:rsidRDefault="000F031D" w:rsidP="00275C1A">
      <w:pPr>
        <w:tabs>
          <w:tab w:val="left" w:pos="2127"/>
          <w:tab w:val="left" w:pos="2410"/>
        </w:tabs>
        <w:spacing w:line="276" w:lineRule="auto"/>
        <w:ind w:left="2127"/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</w:pPr>
      <w:r w:rsidRPr="000F031D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Ing. arch. Vladimír Hrdý</w:t>
      </w:r>
    </w:p>
    <w:p w:rsidR="000F031D" w:rsidRPr="000F031D" w:rsidRDefault="000F031D" w:rsidP="00275C1A">
      <w:pPr>
        <w:tabs>
          <w:tab w:val="left" w:pos="2127"/>
          <w:tab w:val="left" w:pos="2410"/>
        </w:tabs>
        <w:spacing w:line="276" w:lineRule="auto"/>
        <w:ind w:left="2127"/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</w:pPr>
      <w:r w:rsidRPr="000F031D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Ing. Peter Dolinajec</w:t>
      </w:r>
    </w:p>
    <w:p w:rsidR="000F031D" w:rsidRPr="000F031D" w:rsidRDefault="000F031D" w:rsidP="00275C1A">
      <w:pPr>
        <w:tabs>
          <w:tab w:val="left" w:pos="2127"/>
          <w:tab w:val="left" w:pos="2410"/>
        </w:tabs>
        <w:spacing w:line="276" w:lineRule="auto"/>
        <w:ind w:left="2127"/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</w:pPr>
      <w:r w:rsidRPr="000F031D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Ing. Marian Kriššák</w:t>
      </w:r>
    </w:p>
    <w:p w:rsidR="000F031D" w:rsidRPr="000F031D" w:rsidRDefault="000F031D" w:rsidP="00275C1A">
      <w:pPr>
        <w:tabs>
          <w:tab w:val="left" w:pos="2127"/>
          <w:tab w:val="left" w:pos="2410"/>
        </w:tabs>
        <w:spacing w:line="276" w:lineRule="auto"/>
        <w:ind w:left="2127"/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</w:pPr>
      <w:r w:rsidRPr="000F031D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Ing. arch. Michal Kostka</w:t>
      </w:r>
    </w:p>
    <w:p w:rsidR="000F031D" w:rsidRPr="000F031D" w:rsidRDefault="000F031D" w:rsidP="00275C1A">
      <w:pPr>
        <w:tabs>
          <w:tab w:val="left" w:pos="2127"/>
          <w:tab w:val="left" w:pos="2410"/>
        </w:tabs>
        <w:spacing w:line="276" w:lineRule="auto"/>
        <w:ind w:left="2127"/>
        <w:contextualSpacing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0F031D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Ing. arch. Alžbeta Káčerová</w:t>
      </w:r>
      <w:r w:rsidRPr="000F031D">
        <w:rPr>
          <w:rFonts w:ascii="Arial Narrow" w:eastAsia="Calibri" w:hAnsi="Arial Narrow" w:cs="Arial"/>
          <w:color w:val="000000" w:themeColor="text1"/>
          <w:sz w:val="22"/>
          <w:szCs w:val="22"/>
          <w:lang w:eastAsia="en-US"/>
        </w:rPr>
        <w:t xml:space="preserve"> </w:t>
      </w:r>
    </w:p>
    <w:p w:rsidR="00640F50" w:rsidRDefault="00C87042" w:rsidP="00275C1A">
      <w:pPr>
        <w:spacing w:line="276" w:lineRule="auto"/>
        <w:contextualSpacing/>
        <w:rPr>
          <w:rFonts w:ascii="Arial Narrow" w:eastAsiaTheme="minorHAnsi" w:hAnsi="Arial Narrow" w:cs="Arial"/>
          <w:b/>
          <w:color w:val="000000" w:themeColor="text1"/>
          <w:sz w:val="22"/>
          <w:szCs w:val="22"/>
          <w:u w:val="single"/>
          <w:lang w:eastAsia="en-US"/>
        </w:rPr>
      </w:pPr>
      <w:r>
        <w:rPr>
          <w:rFonts w:ascii="Arial Narrow" w:eastAsia="Calibri" w:hAnsi="Arial Narrow" w:cs="Arial"/>
          <w:b/>
          <w:color w:val="000000" w:themeColor="text1"/>
          <w:sz w:val="22"/>
          <w:szCs w:val="22"/>
          <w:u w:val="single"/>
          <w:lang w:eastAsia="en-US"/>
        </w:rPr>
        <w:lastRenderedPageBreak/>
        <w:t>3. cena  vo výške   1 6</w:t>
      </w:r>
      <w:r w:rsidR="007F6A6C" w:rsidRPr="00051659">
        <w:rPr>
          <w:rFonts w:ascii="Arial Narrow" w:eastAsia="Calibri" w:hAnsi="Arial Narrow" w:cs="Arial"/>
          <w:b/>
          <w:color w:val="000000" w:themeColor="text1"/>
          <w:sz w:val="22"/>
          <w:szCs w:val="22"/>
          <w:u w:val="single"/>
          <w:lang w:eastAsia="en-US"/>
        </w:rPr>
        <w:t>00,- €   návrh</w:t>
      </w:r>
      <w:r w:rsidR="007F6A6C" w:rsidRPr="00051659">
        <w:rPr>
          <w:rFonts w:ascii="Arial Narrow" w:eastAsia="Calibri" w:hAnsi="Arial Narrow" w:cs="Arial"/>
          <w:color w:val="000000" w:themeColor="text1"/>
          <w:sz w:val="22"/>
          <w:szCs w:val="22"/>
          <w:u w:val="single"/>
          <w:lang w:eastAsia="en-US"/>
        </w:rPr>
        <w:t xml:space="preserve">  </w:t>
      </w:r>
      <w:r>
        <w:rPr>
          <w:rFonts w:ascii="Arial Narrow" w:eastAsia="Calibri" w:hAnsi="Arial Narrow" w:cs="Arial"/>
          <w:b/>
          <w:color w:val="000000" w:themeColor="text1"/>
          <w:sz w:val="22"/>
          <w:szCs w:val="22"/>
          <w:u w:val="single"/>
          <w:lang w:eastAsia="en-US"/>
        </w:rPr>
        <w:t>„A</w:t>
      </w:r>
      <w:r w:rsidR="007F6A6C" w:rsidRPr="00051659">
        <w:rPr>
          <w:rFonts w:ascii="Arial Narrow" w:eastAsia="Calibri" w:hAnsi="Arial Narrow" w:cs="Arial"/>
          <w:b/>
          <w:color w:val="000000" w:themeColor="text1"/>
          <w:sz w:val="22"/>
          <w:szCs w:val="22"/>
          <w:u w:val="single"/>
          <w:lang w:eastAsia="en-US"/>
        </w:rPr>
        <w:t xml:space="preserve">“   </w:t>
      </w:r>
      <w:r w:rsidR="00640F50">
        <w:rPr>
          <w:rFonts w:ascii="Arial Narrow" w:eastAsia="Calibri" w:hAnsi="Arial Narrow" w:cs="Arial"/>
          <w:b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="00640F50" w:rsidRPr="00640F50">
        <w:rPr>
          <w:rFonts w:ascii="Arial Narrow" w:eastAsiaTheme="minorHAnsi" w:hAnsi="Arial Narrow" w:cs="Arial"/>
          <w:b/>
          <w:color w:val="000000" w:themeColor="text1"/>
          <w:sz w:val="22"/>
          <w:szCs w:val="22"/>
          <w:u w:val="single"/>
          <w:lang w:eastAsia="en-US"/>
        </w:rPr>
        <w:t>Mgr. art. Martin Maňo a Mgr. art. Tomáš Amtmann ArtD.</w:t>
      </w:r>
    </w:p>
    <w:p w:rsidR="00640F50" w:rsidRPr="00640F50" w:rsidRDefault="00640F50" w:rsidP="00275C1A">
      <w:pPr>
        <w:spacing w:line="276" w:lineRule="auto"/>
        <w:ind w:left="567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autori:</w:t>
      </w:r>
      <w:r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ab/>
      </w:r>
      <w:r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ab/>
      </w:r>
      <w:r w:rsidRPr="00640F50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Mgr. art. Martin Maňo</w:t>
      </w:r>
      <w:r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 xml:space="preserve">, </w:t>
      </w:r>
      <w:r w:rsidRPr="00640F50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Bernolákova 1/A</w:t>
      </w:r>
      <w:r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 xml:space="preserve">, </w:t>
      </w:r>
      <w:r w:rsidRPr="00640F50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900 31 Stupava</w:t>
      </w:r>
    </w:p>
    <w:p w:rsidR="00640F50" w:rsidRDefault="00640F50" w:rsidP="00275C1A">
      <w:pPr>
        <w:spacing w:line="276" w:lineRule="auto"/>
        <w:ind w:left="567"/>
        <w:contextualSpacing/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ab/>
      </w:r>
      <w:r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ab/>
      </w:r>
      <w:r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ab/>
      </w:r>
      <w:r w:rsidRPr="00640F50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Mgr. art. Tomáš Amtmann ArtD.</w:t>
      </w:r>
      <w:r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 xml:space="preserve">, </w:t>
      </w:r>
      <w:r w:rsidRPr="00640F50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Cementárenská 26</w:t>
      </w:r>
      <w:r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 xml:space="preserve">, </w:t>
      </w:r>
      <w:r w:rsidRPr="00640F50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900 31 Stupava</w:t>
      </w:r>
    </w:p>
    <w:p w:rsidR="00275C1A" w:rsidRDefault="00275C1A" w:rsidP="00275C1A">
      <w:pPr>
        <w:spacing w:line="276" w:lineRule="auto"/>
        <w:ind w:left="567"/>
        <w:contextualSpacing/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</w:pPr>
    </w:p>
    <w:p w:rsidR="00130477" w:rsidRPr="00DB6EA9" w:rsidRDefault="00130477" w:rsidP="00275C1A">
      <w:pPr>
        <w:spacing w:line="276" w:lineRule="auto"/>
        <w:contextualSpacing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>
        <w:rPr>
          <w:rFonts w:ascii="Arial Narrow" w:eastAsia="Calibri" w:hAnsi="Arial Narrow" w:cs="Arial"/>
          <w:b/>
          <w:color w:val="000000" w:themeColor="text1"/>
          <w:sz w:val="22"/>
          <w:szCs w:val="22"/>
          <w:u w:val="single"/>
          <w:lang w:eastAsia="en-US"/>
        </w:rPr>
        <w:t>odmena vo výške   5</w:t>
      </w:r>
      <w:r w:rsidR="007F6A6C" w:rsidRPr="00AC084A">
        <w:rPr>
          <w:rFonts w:ascii="Arial Narrow" w:eastAsia="Calibri" w:hAnsi="Arial Narrow" w:cs="Arial"/>
          <w:b/>
          <w:color w:val="000000" w:themeColor="text1"/>
          <w:sz w:val="22"/>
          <w:szCs w:val="22"/>
          <w:u w:val="single"/>
          <w:lang w:eastAsia="en-US"/>
        </w:rPr>
        <w:t>00,- €   návrh</w:t>
      </w:r>
      <w:r w:rsidR="007F6A6C" w:rsidRPr="00AC084A">
        <w:rPr>
          <w:rFonts w:ascii="Arial Narrow" w:eastAsia="Calibri" w:hAnsi="Arial Narrow" w:cs="Arial"/>
          <w:color w:val="000000" w:themeColor="text1"/>
          <w:sz w:val="22"/>
          <w:szCs w:val="22"/>
          <w:u w:val="single"/>
          <w:lang w:eastAsia="en-US"/>
        </w:rPr>
        <w:t xml:space="preserve">  </w:t>
      </w:r>
      <w:r w:rsidR="007F6A6C" w:rsidRPr="00AC084A">
        <w:rPr>
          <w:rFonts w:ascii="Arial Narrow" w:eastAsia="Calibri" w:hAnsi="Arial Narrow" w:cs="Arial"/>
          <w:b/>
          <w:color w:val="000000" w:themeColor="text1"/>
          <w:sz w:val="22"/>
          <w:szCs w:val="22"/>
          <w:u w:val="single"/>
          <w:lang w:eastAsia="en-US"/>
        </w:rPr>
        <w:t>„C“</w:t>
      </w:r>
      <w:r w:rsidR="007F6A6C" w:rsidRPr="00AC084A"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ab/>
      </w:r>
      <w:r w:rsidRPr="00130477"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>I</w:t>
      </w:r>
      <w:r w:rsidRPr="00130477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>ng. arch. Zoran Samoľ a Ing. arch. Martina Barborjaková</w:t>
      </w:r>
    </w:p>
    <w:p w:rsidR="00FB746E" w:rsidRPr="00FB746E" w:rsidRDefault="00130477" w:rsidP="00275C1A">
      <w:pPr>
        <w:tabs>
          <w:tab w:val="left" w:pos="567"/>
        </w:tabs>
        <w:spacing w:line="276" w:lineRule="auto"/>
        <w:ind w:left="567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autori:</w:t>
      </w:r>
      <w:r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ab/>
      </w:r>
      <w:r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ab/>
      </w:r>
      <w:r w:rsidR="00FB746E" w:rsidRPr="00FB746E">
        <w:rPr>
          <w:rFonts w:ascii="Arial Narrow" w:hAnsi="Arial Narrow" w:cs="Arial"/>
          <w:color w:val="000000" w:themeColor="text1"/>
          <w:sz w:val="22"/>
          <w:szCs w:val="22"/>
        </w:rPr>
        <w:t xml:space="preserve">Ing. arch. Zoran Samoľ, </w:t>
      </w:r>
      <w:r w:rsidR="00FB746E" w:rsidRPr="00FB746E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Pázmaňa 6 927 01 Šaľa</w:t>
      </w:r>
    </w:p>
    <w:p w:rsidR="00FB746E" w:rsidRPr="00FB746E" w:rsidRDefault="00FB746E" w:rsidP="00275C1A">
      <w:pPr>
        <w:spacing w:line="276" w:lineRule="auto"/>
        <w:ind w:left="1416" w:firstLine="708"/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</w:pPr>
      <w:r w:rsidRPr="00FB746E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Ing. arch. Martina Barborjaková</w:t>
      </w:r>
      <w:r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 xml:space="preserve">, </w:t>
      </w:r>
      <w:r w:rsidRPr="00FB746E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Veternícka 138/4</w:t>
      </w:r>
      <w:r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 xml:space="preserve">, </w:t>
      </w:r>
      <w:r w:rsidRPr="00FB746E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967 01 Kremnica</w:t>
      </w:r>
    </w:p>
    <w:p w:rsidR="00FB746E" w:rsidRPr="00FB746E" w:rsidRDefault="00FB746E" w:rsidP="00275C1A">
      <w:pPr>
        <w:spacing w:line="276" w:lineRule="auto"/>
        <w:rPr>
          <w:rFonts w:ascii="Arial Narrow" w:hAnsi="Arial Narrow" w:cs="Arial"/>
          <w:color w:val="000000" w:themeColor="text1"/>
        </w:rPr>
      </w:pPr>
    </w:p>
    <w:p w:rsidR="00A84C90" w:rsidRDefault="00FB746E" w:rsidP="00275C1A">
      <w:pPr>
        <w:spacing w:line="276" w:lineRule="auto"/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color w:val="000000" w:themeColor="text1"/>
          <w:sz w:val="22"/>
          <w:szCs w:val="22"/>
          <w:u w:val="single"/>
          <w:lang w:eastAsia="en-US"/>
        </w:rPr>
        <w:t>odmena vo výške   5</w:t>
      </w:r>
      <w:r w:rsidRPr="00AC084A">
        <w:rPr>
          <w:rFonts w:ascii="Arial Narrow" w:eastAsia="Calibri" w:hAnsi="Arial Narrow" w:cs="Arial"/>
          <w:b/>
          <w:color w:val="000000" w:themeColor="text1"/>
          <w:sz w:val="22"/>
          <w:szCs w:val="22"/>
          <w:u w:val="single"/>
          <w:lang w:eastAsia="en-US"/>
        </w:rPr>
        <w:t>00,- €   návrh</w:t>
      </w:r>
      <w:r w:rsidRPr="00AC084A">
        <w:rPr>
          <w:rFonts w:ascii="Arial Narrow" w:eastAsia="Calibri" w:hAnsi="Arial Narrow" w:cs="Arial"/>
          <w:color w:val="000000" w:themeColor="text1"/>
          <w:sz w:val="22"/>
          <w:szCs w:val="22"/>
          <w:u w:val="single"/>
          <w:lang w:eastAsia="en-US"/>
        </w:rPr>
        <w:t xml:space="preserve">  </w:t>
      </w:r>
      <w:r>
        <w:rPr>
          <w:rFonts w:ascii="Arial Narrow" w:eastAsia="Calibri" w:hAnsi="Arial Narrow" w:cs="Arial"/>
          <w:b/>
          <w:color w:val="000000" w:themeColor="text1"/>
          <w:sz w:val="22"/>
          <w:szCs w:val="22"/>
          <w:u w:val="single"/>
          <w:lang w:eastAsia="en-US"/>
        </w:rPr>
        <w:t>„D</w:t>
      </w:r>
      <w:r w:rsidRPr="00AC084A">
        <w:rPr>
          <w:rFonts w:ascii="Arial Narrow" w:eastAsia="Calibri" w:hAnsi="Arial Narrow" w:cs="Arial"/>
          <w:b/>
          <w:color w:val="000000" w:themeColor="text1"/>
          <w:sz w:val="22"/>
          <w:szCs w:val="22"/>
          <w:u w:val="single"/>
          <w:lang w:eastAsia="en-US"/>
        </w:rPr>
        <w:t>“</w:t>
      </w:r>
      <w:r w:rsidR="00A84C90">
        <w:rPr>
          <w:rFonts w:ascii="Arial Narrow" w:eastAsia="Calibri" w:hAnsi="Arial Narrow" w:cs="Arial"/>
          <w:b/>
          <w:color w:val="000000" w:themeColor="text1"/>
          <w:sz w:val="22"/>
          <w:szCs w:val="22"/>
          <w:u w:val="single"/>
          <w:lang w:eastAsia="en-US"/>
        </w:rPr>
        <w:t xml:space="preserve">    </w:t>
      </w:r>
      <w:r w:rsidRPr="00AC084A"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ab/>
      </w:r>
      <w:r w:rsidR="00A84C90" w:rsidRPr="00E612E8">
        <w:rPr>
          <w:rFonts w:ascii="Arial Narrow" w:eastAsiaTheme="minorHAnsi" w:hAnsi="Arial Narrow" w:cs="Arial"/>
          <w:b/>
          <w:color w:val="000000" w:themeColor="text1"/>
          <w:sz w:val="22"/>
          <w:szCs w:val="22"/>
          <w:u w:val="single"/>
          <w:lang w:eastAsia="en-US"/>
        </w:rPr>
        <w:t>Becker spol. s r.o., Šaľa</w:t>
      </w:r>
    </w:p>
    <w:p w:rsidR="00E612E8" w:rsidRPr="00E612E8" w:rsidRDefault="00E612E8" w:rsidP="00275C1A">
      <w:pPr>
        <w:spacing w:line="276" w:lineRule="auto"/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ab/>
      </w:r>
      <w:r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ab/>
      </w:r>
      <w:r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ab/>
      </w:r>
      <w:r w:rsidRPr="00E612E8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Becker spol. s r.o.</w:t>
      </w:r>
      <w:r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 xml:space="preserve">, </w:t>
      </w:r>
      <w:r w:rsidRPr="00E612E8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Nemocničná 6670/1</w:t>
      </w:r>
      <w:r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>,</w:t>
      </w:r>
      <w:r w:rsidRPr="00E612E8"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  <w:t xml:space="preserve"> 927 01 Šaľa</w:t>
      </w:r>
    </w:p>
    <w:p w:rsidR="00275C1A" w:rsidRPr="00275C1A" w:rsidRDefault="00E612E8" w:rsidP="00275C1A">
      <w:pPr>
        <w:spacing w:line="276" w:lineRule="auto"/>
        <w:ind w:left="567"/>
        <w:rPr>
          <w:rFonts w:ascii="Arial Narrow" w:eastAsia="Calibri" w:hAnsi="Arial Narrow" w:cs="Arial"/>
          <w:color w:val="000000" w:themeColor="text1"/>
          <w:sz w:val="22"/>
          <w:szCs w:val="22"/>
          <w:lang w:eastAsia="en-US"/>
        </w:rPr>
      </w:pPr>
      <w:r>
        <w:rPr>
          <w:rFonts w:ascii="Arial Narrow" w:eastAsia="Calibri" w:hAnsi="Arial Narrow" w:cs="Arial"/>
          <w:color w:val="000000" w:themeColor="text1"/>
          <w:sz w:val="22"/>
          <w:szCs w:val="22"/>
          <w:lang w:eastAsia="en-US"/>
        </w:rPr>
        <w:t>kolektív autorov:</w:t>
      </w:r>
      <w:r>
        <w:rPr>
          <w:rFonts w:ascii="Arial Narrow" w:eastAsia="Calibri" w:hAnsi="Arial Narrow" w:cs="Arial"/>
          <w:color w:val="000000" w:themeColor="text1"/>
          <w:sz w:val="22"/>
          <w:szCs w:val="22"/>
          <w:lang w:eastAsia="en-US"/>
        </w:rPr>
        <w:tab/>
      </w:r>
      <w:r w:rsidR="00275C1A" w:rsidRPr="00275C1A">
        <w:rPr>
          <w:rFonts w:ascii="Arial Narrow" w:eastAsia="Calibri" w:hAnsi="Arial Narrow" w:cs="Arial"/>
          <w:color w:val="000000" w:themeColor="text1"/>
          <w:sz w:val="22"/>
          <w:szCs w:val="22"/>
          <w:lang w:eastAsia="en-US"/>
        </w:rPr>
        <w:t>Ing. arch. Viktor Becker</w:t>
      </w:r>
    </w:p>
    <w:p w:rsidR="00275C1A" w:rsidRPr="00275C1A" w:rsidRDefault="00275C1A" w:rsidP="00275C1A">
      <w:pPr>
        <w:spacing w:line="276" w:lineRule="auto"/>
        <w:ind w:left="2127"/>
        <w:rPr>
          <w:rFonts w:ascii="Arial Narrow" w:eastAsia="Calibri" w:hAnsi="Arial Narrow" w:cs="Arial"/>
          <w:color w:val="000000" w:themeColor="text1"/>
          <w:sz w:val="22"/>
          <w:szCs w:val="22"/>
          <w:lang w:eastAsia="en-US"/>
        </w:rPr>
      </w:pPr>
      <w:r w:rsidRPr="00275C1A">
        <w:rPr>
          <w:rFonts w:ascii="Arial Narrow" w:eastAsia="Calibri" w:hAnsi="Arial Narrow" w:cs="Arial"/>
          <w:color w:val="000000" w:themeColor="text1"/>
          <w:sz w:val="22"/>
          <w:szCs w:val="22"/>
          <w:lang w:eastAsia="en-US"/>
        </w:rPr>
        <w:t>Ing. arch. Boris Kudrna</w:t>
      </w:r>
    </w:p>
    <w:p w:rsidR="00275C1A" w:rsidRDefault="00275C1A" w:rsidP="00275C1A">
      <w:pPr>
        <w:spacing w:line="276" w:lineRule="auto"/>
        <w:ind w:left="2127"/>
        <w:rPr>
          <w:rFonts w:ascii="Arial Narrow" w:eastAsia="Calibri" w:hAnsi="Arial Narrow" w:cs="Arial"/>
          <w:color w:val="000000" w:themeColor="text1"/>
          <w:sz w:val="22"/>
          <w:szCs w:val="22"/>
          <w:lang w:eastAsia="en-US"/>
        </w:rPr>
      </w:pPr>
      <w:r w:rsidRPr="00275C1A">
        <w:rPr>
          <w:rFonts w:ascii="Arial Narrow" w:eastAsia="Calibri" w:hAnsi="Arial Narrow" w:cs="Arial"/>
          <w:color w:val="000000" w:themeColor="text1"/>
          <w:sz w:val="22"/>
          <w:szCs w:val="22"/>
          <w:lang w:eastAsia="en-US"/>
        </w:rPr>
        <w:t xml:space="preserve">Ing. arch. Kristína Danišová </w:t>
      </w:r>
    </w:p>
    <w:p w:rsidR="00275C1A" w:rsidRDefault="00275C1A" w:rsidP="00275C1A">
      <w:pPr>
        <w:spacing w:line="276" w:lineRule="auto"/>
        <w:ind w:left="2127"/>
        <w:rPr>
          <w:rFonts w:ascii="Arial Narrow" w:eastAsia="Calibri" w:hAnsi="Arial Narrow" w:cs="Arial"/>
          <w:color w:val="000000" w:themeColor="text1"/>
          <w:sz w:val="22"/>
          <w:szCs w:val="22"/>
          <w:lang w:eastAsia="en-US"/>
        </w:rPr>
      </w:pPr>
    </w:p>
    <w:p w:rsidR="00EB74D7" w:rsidRDefault="00C05006" w:rsidP="00C05006">
      <w:pPr>
        <w:spacing w:line="276" w:lineRule="auto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C05006">
        <w:rPr>
          <w:rFonts w:ascii="Arial Narrow" w:eastAsiaTheme="minorHAnsi" w:hAnsi="Arial Narrow" w:cs="Arial"/>
          <w:sz w:val="22"/>
          <w:szCs w:val="22"/>
          <w:lang w:eastAsia="en-US"/>
        </w:rPr>
        <w:t xml:space="preserve">Po ukončení hodnotenia súťažných návrhov </w:t>
      </w:r>
      <w:r>
        <w:rPr>
          <w:rFonts w:ascii="Arial Narrow" w:eastAsiaTheme="minorHAnsi" w:hAnsi="Arial Narrow" w:cs="Arial"/>
          <w:sz w:val="22"/>
          <w:szCs w:val="22"/>
          <w:lang w:eastAsia="en-US"/>
        </w:rPr>
        <w:t>a udelení cien a odmien predsedníčka</w:t>
      </w:r>
      <w:r w:rsidRPr="00C05006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poroty </w:t>
      </w:r>
      <w:r>
        <w:rPr>
          <w:rFonts w:ascii="Arial Narrow" w:eastAsiaTheme="minorHAnsi" w:hAnsi="Arial Narrow" w:cs="Arial"/>
          <w:sz w:val="22"/>
          <w:szCs w:val="22"/>
          <w:lang w:eastAsia="en-US"/>
        </w:rPr>
        <w:t>doc. Ing. arch. Ľubica Vitková,</w:t>
      </w:r>
      <w:r w:rsidRPr="00C05006"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>PhD.</w:t>
      </w:r>
      <w:r w:rsidR="00D5586D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Pr="00C05006">
        <w:rPr>
          <w:rFonts w:ascii="Arial Narrow" w:eastAsiaTheme="minorHAnsi" w:hAnsi="Arial Narrow" w:cs="Arial"/>
          <w:sz w:val="22"/>
          <w:szCs w:val="22"/>
          <w:lang w:eastAsia="en-US"/>
        </w:rPr>
        <w:t>otvoril</w:t>
      </w:r>
      <w:r>
        <w:rPr>
          <w:rFonts w:ascii="Arial Narrow" w:eastAsiaTheme="minorHAnsi" w:hAnsi="Arial Narrow" w:cs="Arial"/>
          <w:sz w:val="22"/>
          <w:szCs w:val="22"/>
          <w:lang w:eastAsia="en-US"/>
        </w:rPr>
        <w:t>a</w:t>
      </w:r>
      <w:r w:rsidRPr="00C05006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diskusiu o odporúčaniach poroty vyhlasovateľovi</w:t>
      </w:r>
      <w:r w:rsidRPr="00C05006">
        <w:rPr>
          <w:rFonts w:ascii="Arial Narrow" w:hAnsi="Arial Narrow" w:cs="Arial"/>
          <w:sz w:val="22"/>
          <w:szCs w:val="22"/>
        </w:rPr>
        <w:t xml:space="preserve"> verejnej anonymnej urbanisticko-architektonickej súťaže návrhov </w:t>
      </w:r>
      <w:r w:rsidR="00D5586D">
        <w:rPr>
          <w:rFonts w:ascii="Arial Narrow" w:hAnsi="Arial Narrow" w:cs="Arial"/>
          <w:sz w:val="22"/>
          <w:szCs w:val="22"/>
        </w:rPr>
        <w:t>„</w:t>
      </w:r>
      <w:r w:rsidR="00D5586D">
        <w:rPr>
          <w:rFonts w:ascii="Arial Narrow" w:hAnsi="Arial Narrow" w:cs="Arial"/>
          <w:sz w:val="22"/>
        </w:rPr>
        <w:t xml:space="preserve">Šaľa – Jozefov“. </w:t>
      </w:r>
      <w:r w:rsidRPr="00C05006">
        <w:rPr>
          <w:rFonts w:ascii="Arial Narrow" w:eastAsiaTheme="minorHAnsi" w:hAnsi="Arial Narrow" w:cs="Arial"/>
          <w:sz w:val="22"/>
          <w:szCs w:val="22"/>
          <w:lang w:eastAsia="en-US"/>
        </w:rPr>
        <w:t>Po ich vypracovaní boli odporúčania poroty prednesené porote a po následnej rozprave upravené do výsledného znenia. Odporúčania poroty vyhlasovateľovi s</w:t>
      </w:r>
      <w:r w:rsidR="00D5586D">
        <w:rPr>
          <w:rFonts w:ascii="Arial Narrow" w:eastAsiaTheme="minorHAnsi" w:hAnsi="Arial Narrow" w:cs="Arial"/>
          <w:sz w:val="22"/>
          <w:szCs w:val="22"/>
          <w:lang w:eastAsia="en-US"/>
        </w:rPr>
        <w:t>ú samostatnou časťou záverečnej zápisnice z priebehu súťaže</w:t>
      </w:r>
      <w:r w:rsidRPr="00C05006">
        <w:rPr>
          <w:rFonts w:ascii="Arial Narrow" w:eastAsiaTheme="minorHAnsi" w:hAnsi="Arial Narrow" w:cs="Arial"/>
          <w:sz w:val="22"/>
          <w:szCs w:val="22"/>
          <w:lang w:eastAsia="en-US"/>
        </w:rPr>
        <w:t xml:space="preserve">. </w:t>
      </w:r>
      <w:r w:rsidR="00EB74D7">
        <w:rPr>
          <w:rFonts w:ascii="Arial Narrow" w:eastAsiaTheme="minorHAnsi" w:hAnsi="Arial Narrow" w:cs="Arial"/>
          <w:sz w:val="22"/>
          <w:szCs w:val="22"/>
          <w:lang w:eastAsia="en-US"/>
        </w:rPr>
        <w:t>Na záver rokovania porota vypracovala Komentár poroty k uskutočnenej súťaži návrhov. Tento bol po prečítaní upravený do výsledného znenia a odsúhlasený prítomnými.</w:t>
      </w:r>
    </w:p>
    <w:p w:rsidR="00D5586D" w:rsidRPr="00C05006" w:rsidRDefault="00EB74D7" w:rsidP="00C05006">
      <w:pPr>
        <w:spacing w:line="276" w:lineRule="auto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</w:p>
    <w:p w:rsidR="00C05006" w:rsidRPr="00C05006" w:rsidRDefault="00C05006" w:rsidP="00C0500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05006">
        <w:rPr>
          <w:rFonts w:ascii="Arial Narrow" w:eastAsiaTheme="minorHAnsi" w:hAnsi="Arial Narrow" w:cs="Arial"/>
          <w:sz w:val="22"/>
          <w:szCs w:val="22"/>
          <w:lang w:eastAsia="en-US"/>
        </w:rPr>
        <w:t>Porota vyslovila uznanie vyhlasovateľovi za usporiadanie súťaže na takúto</w:t>
      </w:r>
      <w:r w:rsidR="00D5586D">
        <w:rPr>
          <w:rFonts w:ascii="Arial Narrow" w:eastAsiaTheme="minorHAnsi" w:hAnsi="Arial Narrow" w:cs="Arial"/>
          <w:sz w:val="22"/>
          <w:szCs w:val="22"/>
          <w:lang w:eastAsia="en-US"/>
        </w:rPr>
        <w:t>, pre mesto potrebnú a</w:t>
      </w:r>
      <w:r w:rsidRPr="00C05006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závažnú tému </w:t>
      </w:r>
      <w:r w:rsidR="00D5586D">
        <w:rPr>
          <w:rFonts w:ascii="Arial Narrow" w:eastAsiaTheme="minorHAnsi" w:hAnsi="Arial Narrow" w:cs="Arial"/>
          <w:sz w:val="22"/>
          <w:szCs w:val="22"/>
          <w:lang w:eastAsia="en-US"/>
        </w:rPr>
        <w:t>prestavby dnes len čiastočne využívaného športovo-rekreačného</w:t>
      </w:r>
      <w:r w:rsidR="00621AC5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areálu vrátane možností jeho ďalšieho rozvoja.  </w:t>
      </w:r>
      <w:r w:rsidR="00D5586D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="00621AC5">
        <w:rPr>
          <w:rFonts w:ascii="Arial Narrow" w:eastAsiaTheme="minorHAnsi" w:hAnsi="Arial Narrow" w:cs="Arial"/>
          <w:sz w:val="22"/>
          <w:szCs w:val="22"/>
          <w:lang w:eastAsia="en-US"/>
        </w:rPr>
        <w:t xml:space="preserve">Porota </w:t>
      </w:r>
      <w:r w:rsidRPr="00C05006">
        <w:rPr>
          <w:rFonts w:ascii="Arial Narrow" w:eastAsiaTheme="minorHAnsi" w:hAnsi="Arial Narrow" w:cs="Arial"/>
          <w:sz w:val="22"/>
          <w:szCs w:val="22"/>
          <w:lang w:eastAsia="en-US"/>
        </w:rPr>
        <w:t xml:space="preserve">konštatovala, že </w:t>
      </w:r>
      <w:r w:rsidR="00621AC5">
        <w:rPr>
          <w:rFonts w:ascii="Arial Narrow" w:eastAsiaTheme="minorHAnsi" w:hAnsi="Arial Narrow" w:cs="Arial"/>
          <w:sz w:val="22"/>
          <w:szCs w:val="22"/>
          <w:lang w:eastAsia="en-US"/>
        </w:rPr>
        <w:t>aj keď sa súťaže nezúčastnilo veľa súťažiacich, súťaž splnila svoj účel</w:t>
      </w:r>
      <w:r w:rsidRPr="00C05006">
        <w:rPr>
          <w:rFonts w:ascii="Arial Narrow" w:eastAsiaTheme="minorHAnsi" w:hAnsi="Arial Narrow" w:cs="Arial"/>
          <w:sz w:val="22"/>
          <w:szCs w:val="22"/>
          <w:lang w:eastAsia="en-US"/>
        </w:rPr>
        <w:t xml:space="preserve">. </w:t>
      </w:r>
      <w:r w:rsidR="00621AC5">
        <w:rPr>
          <w:rFonts w:ascii="Arial Narrow" w:eastAsiaTheme="minorHAnsi" w:hAnsi="Arial Narrow" w:cs="Arial"/>
          <w:sz w:val="22"/>
          <w:szCs w:val="22"/>
          <w:lang w:eastAsia="en-US"/>
        </w:rPr>
        <w:t>Na záver rokovania predsedníčka</w:t>
      </w:r>
      <w:r w:rsidRPr="00C05006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poroty </w:t>
      </w:r>
      <w:r w:rsidR="00621AC5">
        <w:rPr>
          <w:rFonts w:ascii="Arial Narrow" w:eastAsiaTheme="minorHAnsi" w:hAnsi="Arial Narrow" w:cs="Arial"/>
          <w:sz w:val="22"/>
          <w:szCs w:val="22"/>
          <w:lang w:eastAsia="en-US"/>
        </w:rPr>
        <w:t xml:space="preserve">doc. </w:t>
      </w:r>
      <w:r w:rsidR="00621AC5" w:rsidRPr="00C05006">
        <w:rPr>
          <w:rFonts w:ascii="Arial Narrow" w:eastAsiaTheme="minorHAnsi" w:hAnsi="Arial Narrow" w:cs="Arial"/>
          <w:sz w:val="22"/>
          <w:szCs w:val="22"/>
          <w:lang w:eastAsia="en-US"/>
        </w:rPr>
        <w:t>Ing. arch.</w:t>
      </w:r>
      <w:r w:rsidR="00621AC5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Ľubica Vitková,</w:t>
      </w:r>
      <w:r w:rsidR="00621AC5" w:rsidRPr="00C05006">
        <w:rPr>
          <w:rFonts w:ascii="Arial Narrow" w:hAnsi="Arial Narrow" w:cs="Arial"/>
          <w:bCs/>
          <w:sz w:val="22"/>
          <w:szCs w:val="22"/>
        </w:rPr>
        <w:t xml:space="preserve"> </w:t>
      </w:r>
      <w:r w:rsidR="00621AC5">
        <w:rPr>
          <w:rFonts w:ascii="Arial Narrow" w:hAnsi="Arial Narrow" w:cs="Arial"/>
          <w:bCs/>
          <w:sz w:val="22"/>
          <w:szCs w:val="22"/>
        </w:rPr>
        <w:t>PhD.</w:t>
      </w:r>
      <w:r w:rsidR="00621AC5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Pr="00C05006">
        <w:rPr>
          <w:rFonts w:ascii="Arial Narrow" w:eastAsiaTheme="minorHAnsi" w:hAnsi="Arial Narrow" w:cs="Arial"/>
          <w:sz w:val="22"/>
          <w:szCs w:val="22"/>
          <w:lang w:eastAsia="en-US"/>
        </w:rPr>
        <w:t>poďakoval</w:t>
      </w:r>
      <w:r w:rsidR="00621AC5">
        <w:rPr>
          <w:rFonts w:ascii="Arial Narrow" w:eastAsiaTheme="minorHAnsi" w:hAnsi="Arial Narrow" w:cs="Arial"/>
          <w:sz w:val="22"/>
          <w:szCs w:val="22"/>
          <w:lang w:eastAsia="en-US"/>
        </w:rPr>
        <w:t>a</w:t>
      </w:r>
      <w:r w:rsidRPr="00C05006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všetkým za prácu na celom priebehu súťaže „</w:t>
      </w:r>
      <w:r w:rsidR="00621AC5">
        <w:rPr>
          <w:rFonts w:ascii="Arial Narrow" w:eastAsiaTheme="minorHAnsi" w:hAnsi="Arial Narrow" w:cs="Arial"/>
          <w:sz w:val="22"/>
          <w:szCs w:val="22"/>
          <w:lang w:eastAsia="en-US"/>
        </w:rPr>
        <w:t>Šaľa - Jozefov</w:t>
      </w:r>
      <w:r w:rsidRPr="00C05006">
        <w:rPr>
          <w:rFonts w:ascii="Arial Narrow" w:eastAsiaTheme="minorHAnsi" w:hAnsi="Arial Narrow" w:cs="Arial"/>
          <w:sz w:val="22"/>
          <w:szCs w:val="22"/>
          <w:lang w:eastAsia="en-US"/>
        </w:rPr>
        <w:t xml:space="preserve">“ </w:t>
      </w:r>
      <w:r w:rsidRPr="00C05006">
        <w:rPr>
          <w:rFonts w:ascii="Arial Narrow" w:hAnsi="Arial Narrow" w:cs="Arial"/>
          <w:sz w:val="22"/>
        </w:rPr>
        <w:t>a</w:t>
      </w:r>
      <w:r w:rsidR="00EB74D7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o 15:3</w:t>
      </w:r>
      <w:r w:rsidR="00621AC5">
        <w:rPr>
          <w:rFonts w:ascii="Arial Narrow" w:eastAsiaTheme="minorHAnsi" w:hAnsi="Arial Narrow" w:cs="Arial"/>
          <w:sz w:val="22"/>
          <w:szCs w:val="22"/>
          <w:lang w:eastAsia="en-US"/>
        </w:rPr>
        <w:t>0 hodine 21.06</w:t>
      </w:r>
      <w:r w:rsidRPr="00C05006">
        <w:rPr>
          <w:rFonts w:ascii="Arial Narrow" w:eastAsiaTheme="minorHAnsi" w:hAnsi="Arial Narrow" w:cs="Arial"/>
          <w:sz w:val="22"/>
          <w:szCs w:val="22"/>
          <w:lang w:eastAsia="en-US"/>
        </w:rPr>
        <w:t>.2016  ukončil</w:t>
      </w:r>
      <w:r w:rsidR="00621AC5">
        <w:rPr>
          <w:rFonts w:ascii="Arial Narrow" w:eastAsiaTheme="minorHAnsi" w:hAnsi="Arial Narrow" w:cs="Arial"/>
          <w:sz w:val="22"/>
          <w:szCs w:val="22"/>
          <w:lang w:eastAsia="en-US"/>
        </w:rPr>
        <w:t>a</w:t>
      </w:r>
      <w:r w:rsidRPr="00C05006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hodnotiace rokovanie.</w:t>
      </w:r>
      <w:r w:rsidRPr="00C05006">
        <w:rPr>
          <w:rFonts w:ascii="Arial Narrow" w:hAnsi="Arial Narrow" w:cs="Arial"/>
          <w:sz w:val="22"/>
          <w:szCs w:val="22"/>
        </w:rPr>
        <w:t xml:space="preserve"> </w:t>
      </w:r>
    </w:p>
    <w:p w:rsidR="00C05006" w:rsidRPr="00C05006" w:rsidRDefault="00C05006" w:rsidP="00C0500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C05006" w:rsidRPr="00C05006" w:rsidRDefault="00621AC5" w:rsidP="00C05006">
      <w:pPr>
        <w:spacing w:line="276" w:lineRule="auto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</w:rPr>
        <w:t>Záverečná zápisnica</w:t>
      </w:r>
      <w:r w:rsidR="00C05006" w:rsidRPr="00C05006">
        <w:rPr>
          <w:rFonts w:ascii="Arial Narrow" w:hAnsi="Arial Narrow" w:cs="Arial"/>
          <w:sz w:val="22"/>
          <w:szCs w:val="22"/>
        </w:rPr>
        <w:t xml:space="preserve"> bol</w:t>
      </w:r>
      <w:r>
        <w:rPr>
          <w:rFonts w:ascii="Arial Narrow" w:hAnsi="Arial Narrow" w:cs="Arial"/>
          <w:sz w:val="22"/>
          <w:szCs w:val="22"/>
        </w:rPr>
        <w:t>a  po prečítaní odsúhlasená</w:t>
      </w:r>
      <w:r w:rsidR="00C05006" w:rsidRPr="00C05006">
        <w:rPr>
          <w:rFonts w:ascii="Arial Narrow" w:hAnsi="Arial Narrow" w:cs="Arial"/>
          <w:sz w:val="22"/>
          <w:szCs w:val="22"/>
        </w:rPr>
        <w:t xml:space="preserve"> členmi poroty.</w:t>
      </w:r>
    </w:p>
    <w:p w:rsidR="00621AC5" w:rsidRDefault="00621AC5" w:rsidP="00C05006">
      <w:pPr>
        <w:tabs>
          <w:tab w:val="left" w:pos="900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C05006" w:rsidRPr="00C05006" w:rsidRDefault="00C05006" w:rsidP="00C05006">
      <w:pPr>
        <w:tabs>
          <w:tab w:val="left" w:pos="900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05006">
        <w:rPr>
          <w:rFonts w:ascii="Arial Narrow" w:hAnsi="Arial Narrow" w:cs="Arial"/>
          <w:sz w:val="22"/>
          <w:szCs w:val="22"/>
        </w:rPr>
        <w:t xml:space="preserve">Súčasťou </w:t>
      </w:r>
      <w:r w:rsidR="00665391">
        <w:rPr>
          <w:rFonts w:ascii="Arial Narrow" w:hAnsi="Arial Narrow" w:cs="Arial"/>
          <w:sz w:val="22"/>
          <w:szCs w:val="22"/>
        </w:rPr>
        <w:t xml:space="preserve">tejto zápisnice </w:t>
      </w:r>
      <w:r w:rsidRPr="00C05006">
        <w:rPr>
          <w:rFonts w:ascii="Arial Narrow" w:hAnsi="Arial Narrow" w:cs="Arial"/>
          <w:sz w:val="22"/>
          <w:szCs w:val="22"/>
        </w:rPr>
        <w:t xml:space="preserve">sú: </w:t>
      </w:r>
    </w:p>
    <w:p w:rsidR="00C05006" w:rsidRPr="00C05006" w:rsidRDefault="00C05006" w:rsidP="00C05006">
      <w:pPr>
        <w:numPr>
          <w:ilvl w:val="0"/>
          <w:numId w:val="8"/>
        </w:numPr>
        <w:tabs>
          <w:tab w:val="left" w:pos="900"/>
        </w:tabs>
        <w:spacing w:line="276" w:lineRule="auto"/>
        <w:ind w:hanging="367"/>
        <w:jc w:val="both"/>
        <w:rPr>
          <w:rFonts w:ascii="Arial Narrow" w:hAnsi="Arial Narrow" w:cs="Arial"/>
          <w:sz w:val="22"/>
          <w:szCs w:val="22"/>
        </w:rPr>
      </w:pPr>
      <w:r w:rsidRPr="00C05006">
        <w:rPr>
          <w:rFonts w:ascii="Arial Narrow" w:hAnsi="Arial Narrow" w:cs="Arial"/>
          <w:sz w:val="22"/>
          <w:szCs w:val="22"/>
        </w:rPr>
        <w:t xml:space="preserve">Záznam z 1. </w:t>
      </w:r>
      <w:r w:rsidR="00621AC5">
        <w:rPr>
          <w:rFonts w:ascii="Arial Narrow" w:hAnsi="Arial Narrow" w:cs="Arial"/>
          <w:sz w:val="22"/>
          <w:szCs w:val="22"/>
        </w:rPr>
        <w:t xml:space="preserve">úvodného </w:t>
      </w:r>
      <w:r w:rsidRPr="00C05006">
        <w:rPr>
          <w:rFonts w:ascii="Arial Narrow" w:hAnsi="Arial Narrow" w:cs="Arial"/>
          <w:sz w:val="22"/>
          <w:szCs w:val="22"/>
        </w:rPr>
        <w:t>rokovania poroty dňa</w:t>
      </w:r>
      <w:r w:rsidR="00621AC5">
        <w:rPr>
          <w:rFonts w:ascii="Arial Narrow" w:hAnsi="Arial Narrow" w:cs="Arial"/>
          <w:sz w:val="22"/>
          <w:szCs w:val="22"/>
        </w:rPr>
        <w:t xml:space="preserve">  05.04.2016</w:t>
      </w:r>
      <w:r w:rsidRPr="00C05006">
        <w:rPr>
          <w:rFonts w:ascii="Arial Narrow" w:hAnsi="Arial Narrow" w:cs="Arial"/>
          <w:sz w:val="22"/>
          <w:szCs w:val="22"/>
        </w:rPr>
        <w:t>,</w:t>
      </w:r>
    </w:p>
    <w:p w:rsidR="00665391" w:rsidRPr="00665391" w:rsidRDefault="00665391" w:rsidP="00C05006">
      <w:pPr>
        <w:numPr>
          <w:ilvl w:val="0"/>
          <w:numId w:val="8"/>
        </w:numPr>
        <w:tabs>
          <w:tab w:val="left" w:pos="900"/>
        </w:tabs>
        <w:spacing w:line="276" w:lineRule="auto"/>
        <w:ind w:hanging="367"/>
        <w:jc w:val="both"/>
        <w:rPr>
          <w:rFonts w:ascii="Arial Narrow" w:hAnsi="Arial Narrow" w:cs="Arial"/>
          <w:sz w:val="22"/>
          <w:szCs w:val="22"/>
        </w:rPr>
      </w:pPr>
      <w:r w:rsidRPr="00C05006">
        <w:rPr>
          <w:rFonts w:ascii="Arial Narrow" w:hAnsi="Arial Narrow" w:cs="Arial"/>
          <w:sz w:val="22"/>
          <w:szCs w:val="22"/>
        </w:rPr>
        <w:t xml:space="preserve">Súťažné podmienky </w:t>
      </w:r>
      <w:r w:rsidRPr="00C05006">
        <w:rPr>
          <w:rFonts w:ascii="Arial Narrow" w:hAnsi="Arial Narrow" w:cs="Arial"/>
          <w:sz w:val="22"/>
        </w:rPr>
        <w:t>„</w:t>
      </w:r>
      <w:r>
        <w:rPr>
          <w:rFonts w:ascii="Arial Narrow" w:eastAsia="Calibri" w:hAnsi="Arial Narrow" w:cs="Arial"/>
          <w:sz w:val="22"/>
          <w:szCs w:val="22"/>
          <w:lang w:eastAsia="en-US"/>
        </w:rPr>
        <w:t>Šaľa - Jozefov</w:t>
      </w:r>
      <w:r w:rsidRPr="00C05006">
        <w:rPr>
          <w:rFonts w:ascii="Arial Narrow" w:hAnsi="Arial Narrow" w:cs="Arial"/>
          <w:bCs/>
          <w:sz w:val="22"/>
          <w:szCs w:val="22"/>
        </w:rPr>
        <w:t>“</w:t>
      </w:r>
      <w:r>
        <w:rPr>
          <w:rFonts w:ascii="Arial Narrow" w:hAnsi="Arial Narrow" w:cs="Arial"/>
          <w:bCs/>
          <w:sz w:val="22"/>
          <w:szCs w:val="22"/>
        </w:rPr>
        <w:t>,</w:t>
      </w:r>
    </w:p>
    <w:p w:rsidR="00665391" w:rsidRPr="00665391" w:rsidRDefault="00665391" w:rsidP="00C05006">
      <w:pPr>
        <w:numPr>
          <w:ilvl w:val="0"/>
          <w:numId w:val="8"/>
        </w:numPr>
        <w:tabs>
          <w:tab w:val="left" w:pos="900"/>
        </w:tabs>
        <w:spacing w:line="276" w:lineRule="auto"/>
        <w:ind w:hanging="367"/>
        <w:jc w:val="both"/>
        <w:rPr>
          <w:rFonts w:ascii="Arial Narrow" w:hAnsi="Arial Narrow" w:cs="Arial"/>
          <w:sz w:val="22"/>
          <w:szCs w:val="22"/>
        </w:rPr>
      </w:pPr>
      <w:r w:rsidRPr="00665391">
        <w:rPr>
          <w:rFonts w:ascii="Arial Narrow" w:hAnsi="Arial Narrow" w:cs="Arial"/>
          <w:color w:val="000000" w:themeColor="text1"/>
          <w:sz w:val="22"/>
          <w:szCs w:val="22"/>
        </w:rPr>
        <w:t>Overenie Súťažných podmienok Slovenskou komorou architektov č.: KA-</w:t>
      </w:r>
      <w:r w:rsidRPr="00665391">
        <w:rPr>
          <w:rFonts w:ascii="Arial Narrow" w:hAnsi="Arial Narrow"/>
          <w:bCs/>
          <w:color w:val="000000" w:themeColor="text1"/>
          <w:sz w:val="22"/>
          <w:szCs w:val="22"/>
        </w:rPr>
        <w:t xml:space="preserve">276/2016 zo dňa </w:t>
      </w:r>
      <w:r w:rsidRPr="00665391">
        <w:rPr>
          <w:rFonts w:ascii="Arial Narrow" w:hAnsi="Arial Narrow" w:cs="Arial"/>
          <w:color w:val="000000" w:themeColor="text1"/>
          <w:sz w:val="22"/>
          <w:szCs w:val="22"/>
        </w:rPr>
        <w:t xml:space="preserve">20.04.2016 </w:t>
      </w:r>
    </w:p>
    <w:p w:rsidR="00C05006" w:rsidRPr="00C05006" w:rsidRDefault="00C05006" w:rsidP="00665391">
      <w:pPr>
        <w:numPr>
          <w:ilvl w:val="0"/>
          <w:numId w:val="8"/>
        </w:numPr>
        <w:tabs>
          <w:tab w:val="left" w:pos="900"/>
        </w:tabs>
        <w:spacing w:line="276" w:lineRule="auto"/>
        <w:ind w:hanging="367"/>
        <w:jc w:val="both"/>
        <w:rPr>
          <w:rFonts w:ascii="Arial Narrow" w:hAnsi="Arial Narrow" w:cs="Arial"/>
          <w:sz w:val="22"/>
          <w:szCs w:val="22"/>
        </w:rPr>
      </w:pPr>
      <w:r w:rsidRPr="00C05006">
        <w:rPr>
          <w:rFonts w:ascii="Arial Narrow" w:hAnsi="Arial Narrow" w:cs="Arial"/>
          <w:sz w:val="22"/>
          <w:szCs w:val="22"/>
        </w:rPr>
        <w:t xml:space="preserve">Záznam z otvárania súťažných návrhov </w:t>
      </w:r>
      <w:r w:rsidR="00621AC5" w:rsidRPr="00665391">
        <w:rPr>
          <w:rFonts w:ascii="Arial Narrow" w:hAnsi="Arial Narrow" w:cs="Arial"/>
          <w:sz w:val="22"/>
          <w:szCs w:val="22"/>
        </w:rPr>
        <w:t>dňa 20.06</w:t>
      </w:r>
      <w:r w:rsidRPr="00C05006">
        <w:rPr>
          <w:rFonts w:ascii="Arial Narrow" w:hAnsi="Arial Narrow" w:cs="Arial"/>
          <w:sz w:val="22"/>
          <w:szCs w:val="22"/>
        </w:rPr>
        <w:t>.2016,</w:t>
      </w:r>
    </w:p>
    <w:p w:rsidR="00C05006" w:rsidRPr="00C05006" w:rsidRDefault="00621AC5" w:rsidP="00C05006">
      <w:pPr>
        <w:numPr>
          <w:ilvl w:val="0"/>
          <w:numId w:val="8"/>
        </w:numPr>
        <w:tabs>
          <w:tab w:val="left" w:pos="900"/>
        </w:tabs>
        <w:spacing w:line="276" w:lineRule="auto"/>
        <w:ind w:hanging="3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Prezenčné listiny z dní: 05.04.2016</w:t>
      </w:r>
      <w:r w:rsidR="00C05006" w:rsidRPr="00C05006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20.06.2016</w:t>
      </w:r>
      <w:r w:rsidR="00C05006" w:rsidRPr="00C05006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a 21.06</w:t>
      </w:r>
      <w:r w:rsidR="00C05006" w:rsidRPr="00C05006">
        <w:rPr>
          <w:rFonts w:ascii="Arial Narrow" w:hAnsi="Arial Narrow" w:cs="Arial"/>
          <w:sz w:val="22"/>
          <w:szCs w:val="22"/>
        </w:rPr>
        <w:t>.2016,</w:t>
      </w:r>
    </w:p>
    <w:p w:rsidR="00C05006" w:rsidRPr="00C05006" w:rsidRDefault="00C05006" w:rsidP="00C05006">
      <w:pPr>
        <w:numPr>
          <w:ilvl w:val="0"/>
          <w:numId w:val="8"/>
        </w:numPr>
        <w:tabs>
          <w:tab w:val="left" w:pos="900"/>
        </w:tabs>
        <w:spacing w:line="276" w:lineRule="auto"/>
        <w:ind w:hanging="367"/>
        <w:jc w:val="both"/>
        <w:rPr>
          <w:rFonts w:ascii="Arial Narrow" w:hAnsi="Arial Narrow" w:cs="Arial"/>
          <w:sz w:val="22"/>
          <w:szCs w:val="22"/>
        </w:rPr>
      </w:pPr>
      <w:r w:rsidRPr="00C05006">
        <w:rPr>
          <w:rFonts w:ascii="Arial Narrow" w:hAnsi="Arial Narrow" w:cs="Arial"/>
          <w:sz w:val="22"/>
          <w:szCs w:val="22"/>
        </w:rPr>
        <w:t>Čestné prehlásenia všetkých členov poroty, náhradníkov, overovacej komisie a sekretárky súťaže,</w:t>
      </w:r>
    </w:p>
    <w:p w:rsidR="00C05006" w:rsidRPr="00C05006" w:rsidRDefault="00C05006" w:rsidP="00C05006">
      <w:pPr>
        <w:numPr>
          <w:ilvl w:val="0"/>
          <w:numId w:val="8"/>
        </w:numPr>
        <w:tabs>
          <w:tab w:val="left" w:pos="900"/>
        </w:tabs>
        <w:spacing w:line="276" w:lineRule="auto"/>
        <w:ind w:hanging="367"/>
        <w:jc w:val="both"/>
        <w:rPr>
          <w:rFonts w:ascii="Arial Narrow" w:hAnsi="Arial Narrow" w:cs="Arial"/>
          <w:sz w:val="22"/>
          <w:szCs w:val="22"/>
        </w:rPr>
      </w:pPr>
      <w:r w:rsidRPr="00C05006">
        <w:rPr>
          <w:rFonts w:ascii="Arial Narrow" w:hAnsi="Arial Narrow" w:cs="Arial"/>
          <w:sz w:val="22"/>
          <w:szCs w:val="22"/>
        </w:rPr>
        <w:t>Hodnotenia súťažných návrhov,</w:t>
      </w:r>
    </w:p>
    <w:p w:rsidR="00C05006" w:rsidRDefault="00C05006" w:rsidP="00C05006">
      <w:pPr>
        <w:numPr>
          <w:ilvl w:val="0"/>
          <w:numId w:val="8"/>
        </w:numPr>
        <w:tabs>
          <w:tab w:val="left" w:pos="900"/>
        </w:tabs>
        <w:spacing w:line="276" w:lineRule="auto"/>
        <w:ind w:hanging="367"/>
        <w:jc w:val="both"/>
        <w:rPr>
          <w:rFonts w:ascii="Arial Narrow" w:hAnsi="Arial Narrow" w:cs="Arial"/>
          <w:sz w:val="22"/>
          <w:szCs w:val="22"/>
        </w:rPr>
      </w:pPr>
      <w:r w:rsidRPr="00C05006">
        <w:rPr>
          <w:rFonts w:ascii="Arial Narrow" w:hAnsi="Arial Narrow" w:cs="Arial"/>
          <w:sz w:val="22"/>
          <w:szCs w:val="22"/>
        </w:rPr>
        <w:t>Odporúčanie poroty vyhlasovateľovi,</w:t>
      </w:r>
    </w:p>
    <w:p w:rsidR="00EB74D7" w:rsidRPr="00C05006" w:rsidRDefault="00EB74D7" w:rsidP="00C05006">
      <w:pPr>
        <w:numPr>
          <w:ilvl w:val="0"/>
          <w:numId w:val="8"/>
        </w:numPr>
        <w:tabs>
          <w:tab w:val="left" w:pos="900"/>
        </w:tabs>
        <w:spacing w:line="276" w:lineRule="auto"/>
        <w:ind w:hanging="3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Komentár poroty k priebehu súťaže.</w:t>
      </w:r>
    </w:p>
    <w:p w:rsidR="00C05006" w:rsidRPr="00C05006" w:rsidRDefault="00C05006" w:rsidP="00C05006">
      <w:pPr>
        <w:tabs>
          <w:tab w:val="left" w:pos="900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C05006" w:rsidRDefault="00C05006" w:rsidP="00C05006">
      <w:pPr>
        <w:tabs>
          <w:tab w:val="left" w:pos="900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EB74D7" w:rsidRPr="00C05006" w:rsidRDefault="00EB74D7" w:rsidP="00C05006">
      <w:pPr>
        <w:tabs>
          <w:tab w:val="left" w:pos="900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C05006" w:rsidRDefault="00C05006" w:rsidP="00C05006">
      <w:pPr>
        <w:tabs>
          <w:tab w:val="left" w:pos="900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C05006">
        <w:rPr>
          <w:rFonts w:ascii="Arial Narrow" w:hAnsi="Arial Narrow" w:cs="Arial"/>
          <w:sz w:val="22"/>
          <w:szCs w:val="22"/>
        </w:rPr>
        <w:t>V</w:t>
      </w:r>
      <w:r w:rsidR="00665391">
        <w:rPr>
          <w:rFonts w:ascii="Arial Narrow" w:hAnsi="Arial Narrow" w:cs="Arial"/>
          <w:sz w:val="22"/>
          <w:szCs w:val="22"/>
        </w:rPr>
        <w:t> Šali  21.06</w:t>
      </w:r>
      <w:r w:rsidRPr="00C05006">
        <w:rPr>
          <w:rFonts w:ascii="Arial Narrow" w:hAnsi="Arial Narrow" w:cs="Arial"/>
          <w:sz w:val="22"/>
          <w:szCs w:val="22"/>
        </w:rPr>
        <w:t>.2016                                                          Zapísala:  Ing. arch. Viera Šottníková, sekretárka poroty</w:t>
      </w:r>
    </w:p>
    <w:p w:rsidR="008D4C88" w:rsidRDefault="008D4C88" w:rsidP="00C05006">
      <w:pPr>
        <w:tabs>
          <w:tab w:val="left" w:pos="900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8D4C88" w:rsidRDefault="008D4C88" w:rsidP="00C05006">
      <w:pPr>
        <w:tabs>
          <w:tab w:val="left" w:pos="900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8D4C88" w:rsidRDefault="008D4C88" w:rsidP="00C05006">
      <w:pPr>
        <w:tabs>
          <w:tab w:val="left" w:pos="900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w:lastRenderedPageBreak/>
        <w:drawing>
          <wp:inline distT="0" distB="0" distL="0" distR="0">
            <wp:extent cx="5753735" cy="4356100"/>
            <wp:effectExtent l="0" t="0" r="0" b="635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C88" w:rsidRDefault="008D4C88" w:rsidP="00C05006">
      <w:pPr>
        <w:tabs>
          <w:tab w:val="left" w:pos="900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8D4C88" w:rsidRDefault="008D4C88" w:rsidP="00C05006">
      <w:pPr>
        <w:tabs>
          <w:tab w:val="left" w:pos="900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8D4C88" w:rsidRPr="00C05006" w:rsidRDefault="008D4C88" w:rsidP="00C05006">
      <w:pPr>
        <w:tabs>
          <w:tab w:val="left" w:pos="900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0C20EF" w:rsidRPr="002243C0" w:rsidRDefault="000C20EF" w:rsidP="00C05006">
      <w:pPr>
        <w:spacing w:line="276" w:lineRule="auto"/>
        <w:jc w:val="both"/>
        <w:rPr>
          <w:rFonts w:ascii="Arial Narrow" w:eastAsiaTheme="minorHAnsi" w:hAnsi="Arial Narrow" w:cs="Arial"/>
          <w:color w:val="000000" w:themeColor="text1"/>
          <w:sz w:val="22"/>
          <w:szCs w:val="22"/>
          <w:lang w:eastAsia="en-US"/>
        </w:rPr>
      </w:pPr>
    </w:p>
    <w:p w:rsidR="0084451C" w:rsidRPr="002243C0" w:rsidRDefault="0084451C" w:rsidP="00C05006">
      <w:pPr>
        <w:spacing w:line="276" w:lineRule="auto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sectPr w:rsidR="0084451C" w:rsidRPr="002243C0" w:rsidSect="00DF7466">
      <w:footerReference w:type="default" r:id="rId13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6F6" w:rsidRDefault="00F436F6" w:rsidP="00D13FA0">
      <w:r>
        <w:separator/>
      </w:r>
    </w:p>
  </w:endnote>
  <w:endnote w:type="continuationSeparator" w:id="0">
    <w:p w:rsidR="00F436F6" w:rsidRDefault="00F436F6" w:rsidP="00D1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733956"/>
      <w:docPartObj>
        <w:docPartGallery w:val="Page Numbers (Bottom of Page)"/>
        <w:docPartUnique/>
      </w:docPartObj>
    </w:sdtPr>
    <w:sdtEndPr/>
    <w:sdtContent>
      <w:p w:rsidR="007F6A6C" w:rsidRDefault="007F6A6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C88">
          <w:rPr>
            <w:noProof/>
          </w:rPr>
          <w:t>6</w:t>
        </w:r>
        <w:r>
          <w:fldChar w:fldCharType="end"/>
        </w:r>
      </w:p>
    </w:sdtContent>
  </w:sdt>
  <w:p w:rsidR="007F6A6C" w:rsidRDefault="007F6A6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6F6" w:rsidRDefault="00F436F6" w:rsidP="00D13FA0">
      <w:r>
        <w:separator/>
      </w:r>
    </w:p>
  </w:footnote>
  <w:footnote w:type="continuationSeparator" w:id="0">
    <w:p w:rsidR="00F436F6" w:rsidRDefault="00F436F6" w:rsidP="00D13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600"/>
    <w:multiLevelType w:val="hybridMultilevel"/>
    <w:tmpl w:val="BB9A94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C54C0"/>
    <w:multiLevelType w:val="hybridMultilevel"/>
    <w:tmpl w:val="09262FB4"/>
    <w:lvl w:ilvl="0" w:tplc="9C04F4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74AC56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7656C"/>
    <w:multiLevelType w:val="hybridMultilevel"/>
    <w:tmpl w:val="F59CF730"/>
    <w:lvl w:ilvl="0" w:tplc="8DCC6A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4536718"/>
    <w:multiLevelType w:val="hybridMultilevel"/>
    <w:tmpl w:val="04D01AB2"/>
    <w:lvl w:ilvl="0" w:tplc="E6E20E76">
      <w:start w:val="5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">
    <w:nsid w:val="18CC0B5F"/>
    <w:multiLevelType w:val="hybridMultilevel"/>
    <w:tmpl w:val="BEEC1884"/>
    <w:lvl w:ilvl="0" w:tplc="4464077E">
      <w:start w:val="1"/>
      <w:numFmt w:val="bullet"/>
      <w:lvlText w:val="-"/>
      <w:lvlJc w:val="left"/>
      <w:pPr>
        <w:tabs>
          <w:tab w:val="num" w:pos="1524"/>
        </w:tabs>
        <w:ind w:left="1447" w:hanging="283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908741E"/>
    <w:multiLevelType w:val="hybridMultilevel"/>
    <w:tmpl w:val="DECCC2BE"/>
    <w:lvl w:ilvl="0" w:tplc="846819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560161"/>
    <w:multiLevelType w:val="hybridMultilevel"/>
    <w:tmpl w:val="059C99B4"/>
    <w:lvl w:ilvl="0" w:tplc="4464077E">
      <w:start w:val="1"/>
      <w:numFmt w:val="bullet"/>
      <w:lvlText w:val="-"/>
      <w:lvlJc w:val="left"/>
      <w:pPr>
        <w:tabs>
          <w:tab w:val="num" w:pos="984"/>
        </w:tabs>
        <w:ind w:left="907" w:hanging="283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022A31"/>
    <w:multiLevelType w:val="hybridMultilevel"/>
    <w:tmpl w:val="B1C4339E"/>
    <w:lvl w:ilvl="0" w:tplc="26ACECA6">
      <w:start w:val="5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hint="default"/>
        <w:w w:val="80"/>
      </w:rPr>
    </w:lvl>
    <w:lvl w:ilvl="1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8">
    <w:nsid w:val="2ABD5C97"/>
    <w:multiLevelType w:val="hybridMultilevel"/>
    <w:tmpl w:val="B7FCEC4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67485"/>
    <w:multiLevelType w:val="hybridMultilevel"/>
    <w:tmpl w:val="90349D2E"/>
    <w:lvl w:ilvl="0" w:tplc="8DCC6A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31460B3A"/>
    <w:multiLevelType w:val="hybridMultilevel"/>
    <w:tmpl w:val="CBB6B748"/>
    <w:lvl w:ilvl="0" w:tplc="FBEC453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ascii="Arial" w:hAnsi="Arial"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34C92F24"/>
    <w:multiLevelType w:val="hybridMultilevel"/>
    <w:tmpl w:val="ED9ADAC4"/>
    <w:lvl w:ilvl="0" w:tplc="5186F030">
      <w:start w:val="1"/>
      <w:numFmt w:val="decimal"/>
      <w:lvlText w:val="%1)"/>
      <w:lvlJc w:val="left"/>
      <w:pPr>
        <w:ind w:left="1070" w:hanging="360"/>
      </w:pPr>
    </w:lvl>
    <w:lvl w:ilvl="1" w:tplc="D0BEA0C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000000" w:themeColor="text1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46384"/>
    <w:multiLevelType w:val="hybridMultilevel"/>
    <w:tmpl w:val="AD4229CC"/>
    <w:lvl w:ilvl="0" w:tplc="26ACECA6">
      <w:start w:val="5"/>
      <w:numFmt w:val="bullet"/>
      <w:lvlText w:val="-"/>
      <w:lvlJc w:val="left"/>
      <w:pPr>
        <w:ind w:left="1146" w:hanging="360"/>
      </w:pPr>
      <w:rPr>
        <w:rFonts w:ascii="Arial" w:eastAsia="Times New Roman" w:hAnsi="Arial" w:hint="default"/>
        <w:w w:val="80"/>
      </w:rPr>
    </w:lvl>
    <w:lvl w:ilvl="1" w:tplc="26ACECA6">
      <w:start w:val="5"/>
      <w:numFmt w:val="bullet"/>
      <w:lvlText w:val="-"/>
      <w:lvlJc w:val="left"/>
      <w:pPr>
        <w:ind w:left="1866" w:hanging="360"/>
      </w:pPr>
      <w:rPr>
        <w:rFonts w:ascii="Arial" w:eastAsia="Times New Roman" w:hAnsi="Arial" w:hint="default"/>
        <w:w w:val="80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B57417A"/>
    <w:multiLevelType w:val="hybridMultilevel"/>
    <w:tmpl w:val="617EA274"/>
    <w:lvl w:ilvl="0" w:tplc="26ACECA6">
      <w:start w:val="5"/>
      <w:numFmt w:val="bullet"/>
      <w:lvlText w:val="-"/>
      <w:lvlJc w:val="left"/>
      <w:pPr>
        <w:ind w:left="1146" w:hanging="360"/>
      </w:pPr>
      <w:rPr>
        <w:rFonts w:ascii="Arial" w:eastAsia="Times New Roman" w:hAnsi="Arial" w:hint="default"/>
        <w:w w:val="80"/>
      </w:rPr>
    </w:lvl>
    <w:lvl w:ilvl="1" w:tplc="26ACECA6">
      <w:start w:val="5"/>
      <w:numFmt w:val="bullet"/>
      <w:lvlText w:val="-"/>
      <w:lvlJc w:val="left"/>
      <w:pPr>
        <w:ind w:left="1866" w:hanging="360"/>
      </w:pPr>
      <w:rPr>
        <w:rFonts w:ascii="Arial" w:eastAsia="Times New Roman" w:hAnsi="Arial" w:hint="default"/>
        <w:w w:val="80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BE45DA7"/>
    <w:multiLevelType w:val="hybridMultilevel"/>
    <w:tmpl w:val="7ECAA68E"/>
    <w:lvl w:ilvl="0" w:tplc="43F8EF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676CF"/>
    <w:multiLevelType w:val="hybridMultilevel"/>
    <w:tmpl w:val="00AC233A"/>
    <w:lvl w:ilvl="0" w:tplc="E31C5EF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3322761"/>
    <w:multiLevelType w:val="hybridMultilevel"/>
    <w:tmpl w:val="078ABC3E"/>
    <w:lvl w:ilvl="0" w:tplc="30EC1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0644E"/>
    <w:multiLevelType w:val="hybridMultilevel"/>
    <w:tmpl w:val="D26E58E8"/>
    <w:lvl w:ilvl="0" w:tplc="823A88E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F68D5"/>
    <w:multiLevelType w:val="hybridMultilevel"/>
    <w:tmpl w:val="085047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162B3"/>
    <w:multiLevelType w:val="hybridMultilevel"/>
    <w:tmpl w:val="6ED42BC8"/>
    <w:lvl w:ilvl="0" w:tplc="041B0011">
      <w:start w:val="1"/>
      <w:numFmt w:val="decimal"/>
      <w:lvlText w:val="%1)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75C5A60"/>
    <w:multiLevelType w:val="multilevel"/>
    <w:tmpl w:val="98206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8900CA8"/>
    <w:multiLevelType w:val="hybridMultilevel"/>
    <w:tmpl w:val="52A619C8"/>
    <w:lvl w:ilvl="0" w:tplc="4464077E">
      <w:start w:val="1"/>
      <w:numFmt w:val="bullet"/>
      <w:lvlText w:val="-"/>
      <w:lvlJc w:val="left"/>
      <w:pPr>
        <w:tabs>
          <w:tab w:val="num" w:pos="984"/>
        </w:tabs>
        <w:ind w:left="907" w:hanging="283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BE6826"/>
    <w:multiLevelType w:val="hybridMultilevel"/>
    <w:tmpl w:val="7A5CB2C2"/>
    <w:lvl w:ilvl="0" w:tplc="041B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9B3241F8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3">
    <w:nsid w:val="4E654CB1"/>
    <w:multiLevelType w:val="hybridMultilevel"/>
    <w:tmpl w:val="B686C73E"/>
    <w:lvl w:ilvl="0" w:tplc="26ACECA6">
      <w:start w:val="5"/>
      <w:numFmt w:val="bullet"/>
      <w:lvlText w:val="-"/>
      <w:lvlJc w:val="left"/>
      <w:pPr>
        <w:ind w:left="1146" w:hanging="360"/>
      </w:pPr>
      <w:rPr>
        <w:rFonts w:ascii="Arial" w:eastAsia="Times New Roman" w:hAnsi="Arial" w:hint="default"/>
        <w:w w:val="80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8A90FFC"/>
    <w:multiLevelType w:val="hybridMultilevel"/>
    <w:tmpl w:val="0B7E32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B4F7C"/>
    <w:multiLevelType w:val="hybridMultilevel"/>
    <w:tmpl w:val="15B2905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838E8"/>
    <w:multiLevelType w:val="hybridMultilevel"/>
    <w:tmpl w:val="894A69BC"/>
    <w:lvl w:ilvl="0" w:tplc="43F8EF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A0E32"/>
    <w:multiLevelType w:val="hybridMultilevel"/>
    <w:tmpl w:val="455E8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97890"/>
    <w:multiLevelType w:val="hybridMultilevel"/>
    <w:tmpl w:val="139A6488"/>
    <w:lvl w:ilvl="0" w:tplc="26ACECA6">
      <w:start w:val="5"/>
      <w:numFmt w:val="bullet"/>
      <w:lvlText w:val="-"/>
      <w:lvlJc w:val="left"/>
      <w:pPr>
        <w:ind w:left="1146" w:hanging="360"/>
      </w:pPr>
      <w:rPr>
        <w:rFonts w:ascii="Arial" w:eastAsia="Times New Roman" w:hAnsi="Arial" w:hint="default"/>
        <w:w w:val="80"/>
      </w:rPr>
    </w:lvl>
    <w:lvl w:ilvl="1" w:tplc="26ACECA6">
      <w:start w:val="5"/>
      <w:numFmt w:val="bullet"/>
      <w:lvlText w:val="-"/>
      <w:lvlJc w:val="left"/>
      <w:pPr>
        <w:ind w:left="1866" w:hanging="360"/>
      </w:pPr>
      <w:rPr>
        <w:rFonts w:ascii="Arial" w:eastAsia="Times New Roman" w:hAnsi="Arial" w:hint="default"/>
        <w:w w:val="80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C795847"/>
    <w:multiLevelType w:val="hybridMultilevel"/>
    <w:tmpl w:val="C50863C4"/>
    <w:lvl w:ilvl="0" w:tplc="26ACECA6">
      <w:start w:val="5"/>
      <w:numFmt w:val="bullet"/>
      <w:lvlText w:val="-"/>
      <w:lvlJc w:val="left"/>
      <w:pPr>
        <w:ind w:left="1146" w:hanging="360"/>
      </w:pPr>
      <w:rPr>
        <w:rFonts w:ascii="Arial" w:eastAsia="Times New Roman" w:hAnsi="Arial" w:hint="default"/>
        <w:w w:val="80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D8030E6"/>
    <w:multiLevelType w:val="hybridMultilevel"/>
    <w:tmpl w:val="41D4DA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B245A1"/>
    <w:multiLevelType w:val="hybridMultilevel"/>
    <w:tmpl w:val="F7F4CF7A"/>
    <w:lvl w:ilvl="0" w:tplc="041B0011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2896864"/>
    <w:multiLevelType w:val="hybridMultilevel"/>
    <w:tmpl w:val="21B0A706"/>
    <w:lvl w:ilvl="0" w:tplc="4464077E">
      <w:start w:val="1"/>
      <w:numFmt w:val="bullet"/>
      <w:lvlText w:val="-"/>
      <w:lvlJc w:val="left"/>
      <w:pPr>
        <w:tabs>
          <w:tab w:val="num" w:pos="984"/>
        </w:tabs>
        <w:ind w:left="907" w:hanging="283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D539F4"/>
    <w:multiLevelType w:val="hybridMultilevel"/>
    <w:tmpl w:val="CC4876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84583B"/>
    <w:multiLevelType w:val="hybridMultilevel"/>
    <w:tmpl w:val="1042367C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32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21"/>
  </w:num>
  <w:num w:numId="9">
    <w:abstractNumId w:val="24"/>
  </w:num>
  <w:num w:numId="10">
    <w:abstractNumId w:val="0"/>
  </w:num>
  <w:num w:numId="11">
    <w:abstractNumId w:val="20"/>
  </w:num>
  <w:num w:numId="12">
    <w:abstractNumId w:val="27"/>
  </w:num>
  <w:num w:numId="13">
    <w:abstractNumId w:val="15"/>
  </w:num>
  <w:num w:numId="14">
    <w:abstractNumId w:val="22"/>
  </w:num>
  <w:num w:numId="15">
    <w:abstractNumId w:val="5"/>
    <w:lvlOverride w:ilvl="0">
      <w:lvl w:ilvl="0" w:tplc="846819E2">
        <w:start w:val="1"/>
        <w:numFmt w:val="decimal"/>
        <w:lvlText w:val="%1."/>
        <w:lvlJc w:val="left"/>
        <w:pPr>
          <w:tabs>
            <w:tab w:val="num" w:pos="900"/>
          </w:tabs>
          <w:ind w:left="900" w:hanging="360"/>
        </w:pPr>
        <w:rPr>
          <w:rFonts w:hint="default"/>
          <w:color w:val="auto"/>
        </w:rPr>
      </w:lvl>
    </w:lvlOverride>
    <w:lvlOverride w:ilvl="1">
      <w:lvl w:ilvl="1" w:tplc="041B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B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B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B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B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B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B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B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"/>
  </w:num>
  <w:num w:numId="17">
    <w:abstractNumId w:val="7"/>
  </w:num>
  <w:num w:numId="18">
    <w:abstractNumId w:val="18"/>
  </w:num>
  <w:num w:numId="19">
    <w:abstractNumId w:val="33"/>
  </w:num>
  <w:num w:numId="20">
    <w:abstractNumId w:val="19"/>
  </w:num>
  <w:num w:numId="21">
    <w:abstractNumId w:val="11"/>
  </w:num>
  <w:num w:numId="22">
    <w:abstractNumId w:val="17"/>
  </w:num>
  <w:num w:numId="23">
    <w:abstractNumId w:val="30"/>
  </w:num>
  <w:num w:numId="24">
    <w:abstractNumId w:val="12"/>
  </w:num>
  <w:num w:numId="25">
    <w:abstractNumId w:val="23"/>
  </w:num>
  <w:num w:numId="26">
    <w:abstractNumId w:val="28"/>
  </w:num>
  <w:num w:numId="27">
    <w:abstractNumId w:val="29"/>
  </w:num>
  <w:num w:numId="28">
    <w:abstractNumId w:val="13"/>
  </w:num>
  <w:num w:numId="29">
    <w:abstractNumId w:val="31"/>
  </w:num>
  <w:num w:numId="30">
    <w:abstractNumId w:val="8"/>
  </w:num>
  <w:num w:numId="31">
    <w:abstractNumId w:val="34"/>
  </w:num>
  <w:num w:numId="32">
    <w:abstractNumId w:val="25"/>
  </w:num>
  <w:num w:numId="33">
    <w:abstractNumId w:val="10"/>
  </w:num>
  <w:num w:numId="34">
    <w:abstractNumId w:val="14"/>
  </w:num>
  <w:num w:numId="35">
    <w:abstractNumId w:val="26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80"/>
    <w:rsid w:val="00006B01"/>
    <w:rsid w:val="00013049"/>
    <w:rsid w:val="000152E0"/>
    <w:rsid w:val="0002716C"/>
    <w:rsid w:val="0003162E"/>
    <w:rsid w:val="0003406C"/>
    <w:rsid w:val="00046264"/>
    <w:rsid w:val="00051659"/>
    <w:rsid w:val="000566A2"/>
    <w:rsid w:val="000606AB"/>
    <w:rsid w:val="00064FF6"/>
    <w:rsid w:val="0008342C"/>
    <w:rsid w:val="00090577"/>
    <w:rsid w:val="000949DD"/>
    <w:rsid w:val="000B0308"/>
    <w:rsid w:val="000B4D73"/>
    <w:rsid w:val="000C20EF"/>
    <w:rsid w:val="000D2EDF"/>
    <w:rsid w:val="000F031D"/>
    <w:rsid w:val="00113D06"/>
    <w:rsid w:val="00122FA1"/>
    <w:rsid w:val="00125542"/>
    <w:rsid w:val="00130477"/>
    <w:rsid w:val="00134BB8"/>
    <w:rsid w:val="00142E64"/>
    <w:rsid w:val="001465A4"/>
    <w:rsid w:val="00177AE1"/>
    <w:rsid w:val="0018219F"/>
    <w:rsid w:val="001833C5"/>
    <w:rsid w:val="001944E9"/>
    <w:rsid w:val="00195137"/>
    <w:rsid w:val="00195AF2"/>
    <w:rsid w:val="001A1173"/>
    <w:rsid w:val="001A5F29"/>
    <w:rsid w:val="001B199E"/>
    <w:rsid w:val="001B2228"/>
    <w:rsid w:val="001B26CD"/>
    <w:rsid w:val="001E0496"/>
    <w:rsid w:val="001E58A8"/>
    <w:rsid w:val="001F54E4"/>
    <w:rsid w:val="002077E9"/>
    <w:rsid w:val="002243C0"/>
    <w:rsid w:val="00227AE2"/>
    <w:rsid w:val="002322B0"/>
    <w:rsid w:val="00246F7D"/>
    <w:rsid w:val="00252ADC"/>
    <w:rsid w:val="002575FC"/>
    <w:rsid w:val="00260E0C"/>
    <w:rsid w:val="0026663F"/>
    <w:rsid w:val="00275C1A"/>
    <w:rsid w:val="002825AB"/>
    <w:rsid w:val="002858C5"/>
    <w:rsid w:val="002910C0"/>
    <w:rsid w:val="00291CB5"/>
    <w:rsid w:val="002A4D76"/>
    <w:rsid w:val="002A61AB"/>
    <w:rsid w:val="002B0C5A"/>
    <w:rsid w:val="002B0D9C"/>
    <w:rsid w:val="002C6B27"/>
    <w:rsid w:val="002C6B8C"/>
    <w:rsid w:val="002D0B80"/>
    <w:rsid w:val="002D172C"/>
    <w:rsid w:val="002D4875"/>
    <w:rsid w:val="002D6C00"/>
    <w:rsid w:val="002D7661"/>
    <w:rsid w:val="002E32F5"/>
    <w:rsid w:val="002F0E3C"/>
    <w:rsid w:val="002F29E5"/>
    <w:rsid w:val="002F3562"/>
    <w:rsid w:val="0030051E"/>
    <w:rsid w:val="0031018E"/>
    <w:rsid w:val="00312176"/>
    <w:rsid w:val="0032024D"/>
    <w:rsid w:val="00334B09"/>
    <w:rsid w:val="00334C43"/>
    <w:rsid w:val="00343C01"/>
    <w:rsid w:val="00344BF7"/>
    <w:rsid w:val="00345504"/>
    <w:rsid w:val="00347AE3"/>
    <w:rsid w:val="00357928"/>
    <w:rsid w:val="00357D05"/>
    <w:rsid w:val="00361E21"/>
    <w:rsid w:val="00372C63"/>
    <w:rsid w:val="003848FB"/>
    <w:rsid w:val="00386B68"/>
    <w:rsid w:val="00390C58"/>
    <w:rsid w:val="003B2E7A"/>
    <w:rsid w:val="003C53E5"/>
    <w:rsid w:val="003C7978"/>
    <w:rsid w:val="003D067C"/>
    <w:rsid w:val="003D4380"/>
    <w:rsid w:val="003D63B4"/>
    <w:rsid w:val="003E227D"/>
    <w:rsid w:val="003E6812"/>
    <w:rsid w:val="00404286"/>
    <w:rsid w:val="00405A3D"/>
    <w:rsid w:val="00406348"/>
    <w:rsid w:val="0041368A"/>
    <w:rsid w:val="00416049"/>
    <w:rsid w:val="00417985"/>
    <w:rsid w:val="0042250D"/>
    <w:rsid w:val="00424686"/>
    <w:rsid w:val="00426B6C"/>
    <w:rsid w:val="00436027"/>
    <w:rsid w:val="00442E96"/>
    <w:rsid w:val="004444CA"/>
    <w:rsid w:val="00451B56"/>
    <w:rsid w:val="00452413"/>
    <w:rsid w:val="00461353"/>
    <w:rsid w:val="00462E83"/>
    <w:rsid w:val="00465869"/>
    <w:rsid w:val="00465BA5"/>
    <w:rsid w:val="0047098A"/>
    <w:rsid w:val="00470D8B"/>
    <w:rsid w:val="00471DB2"/>
    <w:rsid w:val="00472C05"/>
    <w:rsid w:val="00477EF1"/>
    <w:rsid w:val="00482D75"/>
    <w:rsid w:val="004833AC"/>
    <w:rsid w:val="00483F4E"/>
    <w:rsid w:val="00485682"/>
    <w:rsid w:val="00487211"/>
    <w:rsid w:val="00491665"/>
    <w:rsid w:val="004A101F"/>
    <w:rsid w:val="004A3E80"/>
    <w:rsid w:val="004A52BD"/>
    <w:rsid w:val="004B5F33"/>
    <w:rsid w:val="004B67C2"/>
    <w:rsid w:val="004C0269"/>
    <w:rsid w:val="004C0DF4"/>
    <w:rsid w:val="004C6C9A"/>
    <w:rsid w:val="004D6337"/>
    <w:rsid w:val="004D654B"/>
    <w:rsid w:val="004F03A9"/>
    <w:rsid w:val="004F5285"/>
    <w:rsid w:val="00507A08"/>
    <w:rsid w:val="005106B3"/>
    <w:rsid w:val="0052182D"/>
    <w:rsid w:val="005278EC"/>
    <w:rsid w:val="00536E7B"/>
    <w:rsid w:val="005450A2"/>
    <w:rsid w:val="00562E9D"/>
    <w:rsid w:val="005649F0"/>
    <w:rsid w:val="00567E81"/>
    <w:rsid w:val="00570A34"/>
    <w:rsid w:val="00581F46"/>
    <w:rsid w:val="00584A8B"/>
    <w:rsid w:val="005C2288"/>
    <w:rsid w:val="005C3AC6"/>
    <w:rsid w:val="005D23E6"/>
    <w:rsid w:val="005D615B"/>
    <w:rsid w:val="005D76A0"/>
    <w:rsid w:val="005E0B33"/>
    <w:rsid w:val="005E27B2"/>
    <w:rsid w:val="005E2B7C"/>
    <w:rsid w:val="005E524E"/>
    <w:rsid w:val="005F0105"/>
    <w:rsid w:val="00614A5A"/>
    <w:rsid w:val="00621AC5"/>
    <w:rsid w:val="00622425"/>
    <w:rsid w:val="00623ABA"/>
    <w:rsid w:val="00627C4B"/>
    <w:rsid w:val="00640F50"/>
    <w:rsid w:val="00646615"/>
    <w:rsid w:val="0064682A"/>
    <w:rsid w:val="00647748"/>
    <w:rsid w:val="00647BFA"/>
    <w:rsid w:val="0065449A"/>
    <w:rsid w:val="00665391"/>
    <w:rsid w:val="0067367F"/>
    <w:rsid w:val="00675727"/>
    <w:rsid w:val="00681D26"/>
    <w:rsid w:val="00691B01"/>
    <w:rsid w:val="00697BF5"/>
    <w:rsid w:val="006A48F7"/>
    <w:rsid w:val="006B0E74"/>
    <w:rsid w:val="006B4D66"/>
    <w:rsid w:val="006C1FE6"/>
    <w:rsid w:val="006D410B"/>
    <w:rsid w:val="006F2F04"/>
    <w:rsid w:val="006F34F5"/>
    <w:rsid w:val="00712DD7"/>
    <w:rsid w:val="007167AA"/>
    <w:rsid w:val="007174AA"/>
    <w:rsid w:val="00722EFF"/>
    <w:rsid w:val="0073083E"/>
    <w:rsid w:val="00735979"/>
    <w:rsid w:val="00735E54"/>
    <w:rsid w:val="00755632"/>
    <w:rsid w:val="00765D62"/>
    <w:rsid w:val="00770F10"/>
    <w:rsid w:val="0077263C"/>
    <w:rsid w:val="00786450"/>
    <w:rsid w:val="007A0F31"/>
    <w:rsid w:val="007A577C"/>
    <w:rsid w:val="007B069E"/>
    <w:rsid w:val="007D12A7"/>
    <w:rsid w:val="007E5215"/>
    <w:rsid w:val="007E7351"/>
    <w:rsid w:val="007E7964"/>
    <w:rsid w:val="007F26BF"/>
    <w:rsid w:val="007F5FE5"/>
    <w:rsid w:val="007F6A6C"/>
    <w:rsid w:val="007F6D98"/>
    <w:rsid w:val="007F752A"/>
    <w:rsid w:val="008067FF"/>
    <w:rsid w:val="00810607"/>
    <w:rsid w:val="00813BC9"/>
    <w:rsid w:val="008142B1"/>
    <w:rsid w:val="0082285E"/>
    <w:rsid w:val="0082599A"/>
    <w:rsid w:val="00827B84"/>
    <w:rsid w:val="00830CA9"/>
    <w:rsid w:val="008377B2"/>
    <w:rsid w:val="008402CA"/>
    <w:rsid w:val="0084037B"/>
    <w:rsid w:val="0084451C"/>
    <w:rsid w:val="00844572"/>
    <w:rsid w:val="00874261"/>
    <w:rsid w:val="008749B5"/>
    <w:rsid w:val="0088202B"/>
    <w:rsid w:val="0088353E"/>
    <w:rsid w:val="00890749"/>
    <w:rsid w:val="00890A47"/>
    <w:rsid w:val="00896F53"/>
    <w:rsid w:val="008A27CE"/>
    <w:rsid w:val="008A3352"/>
    <w:rsid w:val="008A3C1F"/>
    <w:rsid w:val="008A51D5"/>
    <w:rsid w:val="008B014B"/>
    <w:rsid w:val="008B2418"/>
    <w:rsid w:val="008B59D4"/>
    <w:rsid w:val="008C2FB6"/>
    <w:rsid w:val="008C7AC7"/>
    <w:rsid w:val="008D05B4"/>
    <w:rsid w:val="008D17B1"/>
    <w:rsid w:val="008D4C88"/>
    <w:rsid w:val="008E459B"/>
    <w:rsid w:val="008E50A9"/>
    <w:rsid w:val="008E63F8"/>
    <w:rsid w:val="008E678E"/>
    <w:rsid w:val="008E7966"/>
    <w:rsid w:val="008F2009"/>
    <w:rsid w:val="008F252B"/>
    <w:rsid w:val="00903C3E"/>
    <w:rsid w:val="0091165B"/>
    <w:rsid w:val="0091286D"/>
    <w:rsid w:val="009148F5"/>
    <w:rsid w:val="00917BF7"/>
    <w:rsid w:val="00922446"/>
    <w:rsid w:val="00924018"/>
    <w:rsid w:val="00932E80"/>
    <w:rsid w:val="009331CA"/>
    <w:rsid w:val="009474B6"/>
    <w:rsid w:val="0095215F"/>
    <w:rsid w:val="00957D3E"/>
    <w:rsid w:val="00962F3E"/>
    <w:rsid w:val="00963B3E"/>
    <w:rsid w:val="0097111F"/>
    <w:rsid w:val="00984DBB"/>
    <w:rsid w:val="00986099"/>
    <w:rsid w:val="00993248"/>
    <w:rsid w:val="00996175"/>
    <w:rsid w:val="009A3218"/>
    <w:rsid w:val="009A4B3E"/>
    <w:rsid w:val="009A4C5C"/>
    <w:rsid w:val="009A78EB"/>
    <w:rsid w:val="009B21B6"/>
    <w:rsid w:val="009C27CC"/>
    <w:rsid w:val="009D1FA2"/>
    <w:rsid w:val="009E5CAC"/>
    <w:rsid w:val="009F580C"/>
    <w:rsid w:val="00A07F1E"/>
    <w:rsid w:val="00A12378"/>
    <w:rsid w:val="00A23DBD"/>
    <w:rsid w:val="00A24F00"/>
    <w:rsid w:val="00A34818"/>
    <w:rsid w:val="00A34B5A"/>
    <w:rsid w:val="00A35E46"/>
    <w:rsid w:val="00A440C7"/>
    <w:rsid w:val="00A45ADE"/>
    <w:rsid w:val="00A46E83"/>
    <w:rsid w:val="00A52CEC"/>
    <w:rsid w:val="00A607FF"/>
    <w:rsid w:val="00A615B1"/>
    <w:rsid w:val="00A633F8"/>
    <w:rsid w:val="00A63AD8"/>
    <w:rsid w:val="00A73075"/>
    <w:rsid w:val="00A7357C"/>
    <w:rsid w:val="00A73AE1"/>
    <w:rsid w:val="00A83249"/>
    <w:rsid w:val="00A84C90"/>
    <w:rsid w:val="00A965AE"/>
    <w:rsid w:val="00A9762A"/>
    <w:rsid w:val="00AA2F5C"/>
    <w:rsid w:val="00AC084A"/>
    <w:rsid w:val="00AC15EB"/>
    <w:rsid w:val="00AD7ECE"/>
    <w:rsid w:val="00AE3749"/>
    <w:rsid w:val="00AE4A9C"/>
    <w:rsid w:val="00AE6D68"/>
    <w:rsid w:val="00AF4910"/>
    <w:rsid w:val="00B01690"/>
    <w:rsid w:val="00B03F31"/>
    <w:rsid w:val="00B12994"/>
    <w:rsid w:val="00B16D70"/>
    <w:rsid w:val="00B32BAF"/>
    <w:rsid w:val="00B34D25"/>
    <w:rsid w:val="00B40654"/>
    <w:rsid w:val="00B4688B"/>
    <w:rsid w:val="00B51378"/>
    <w:rsid w:val="00B57604"/>
    <w:rsid w:val="00B6450E"/>
    <w:rsid w:val="00B65F87"/>
    <w:rsid w:val="00B85D06"/>
    <w:rsid w:val="00B91FD3"/>
    <w:rsid w:val="00B941BD"/>
    <w:rsid w:val="00BA66AB"/>
    <w:rsid w:val="00BB00BC"/>
    <w:rsid w:val="00BB7D03"/>
    <w:rsid w:val="00BD3C17"/>
    <w:rsid w:val="00BD5D03"/>
    <w:rsid w:val="00BE1939"/>
    <w:rsid w:val="00BE34FC"/>
    <w:rsid w:val="00BF1217"/>
    <w:rsid w:val="00BF3D34"/>
    <w:rsid w:val="00BF459E"/>
    <w:rsid w:val="00C05006"/>
    <w:rsid w:val="00C07162"/>
    <w:rsid w:val="00C262FE"/>
    <w:rsid w:val="00C31A6C"/>
    <w:rsid w:val="00C32D64"/>
    <w:rsid w:val="00C40687"/>
    <w:rsid w:val="00C43FFC"/>
    <w:rsid w:val="00C449F8"/>
    <w:rsid w:val="00C44E20"/>
    <w:rsid w:val="00C55646"/>
    <w:rsid w:val="00C6533E"/>
    <w:rsid w:val="00C65B73"/>
    <w:rsid w:val="00C74CD0"/>
    <w:rsid w:val="00C8237E"/>
    <w:rsid w:val="00C82553"/>
    <w:rsid w:val="00C84C0D"/>
    <w:rsid w:val="00C87042"/>
    <w:rsid w:val="00C87D56"/>
    <w:rsid w:val="00C9561C"/>
    <w:rsid w:val="00C960D0"/>
    <w:rsid w:val="00CA6088"/>
    <w:rsid w:val="00CA7E86"/>
    <w:rsid w:val="00CB17EE"/>
    <w:rsid w:val="00CB43BD"/>
    <w:rsid w:val="00CC1A4A"/>
    <w:rsid w:val="00CC78DC"/>
    <w:rsid w:val="00CD0F6E"/>
    <w:rsid w:val="00CE651E"/>
    <w:rsid w:val="00CF2447"/>
    <w:rsid w:val="00CF603F"/>
    <w:rsid w:val="00D05929"/>
    <w:rsid w:val="00D05FC3"/>
    <w:rsid w:val="00D10760"/>
    <w:rsid w:val="00D13FA0"/>
    <w:rsid w:val="00D2031C"/>
    <w:rsid w:val="00D22A03"/>
    <w:rsid w:val="00D2432F"/>
    <w:rsid w:val="00D32587"/>
    <w:rsid w:val="00D406C6"/>
    <w:rsid w:val="00D43150"/>
    <w:rsid w:val="00D432C1"/>
    <w:rsid w:val="00D44D6A"/>
    <w:rsid w:val="00D5586D"/>
    <w:rsid w:val="00D55994"/>
    <w:rsid w:val="00D60ED3"/>
    <w:rsid w:val="00D66AD0"/>
    <w:rsid w:val="00D73AC9"/>
    <w:rsid w:val="00D92168"/>
    <w:rsid w:val="00D931CE"/>
    <w:rsid w:val="00DA67F7"/>
    <w:rsid w:val="00DB3B57"/>
    <w:rsid w:val="00DB6D03"/>
    <w:rsid w:val="00DB6EA9"/>
    <w:rsid w:val="00DC0D95"/>
    <w:rsid w:val="00DC4C90"/>
    <w:rsid w:val="00DD1E6C"/>
    <w:rsid w:val="00DD2116"/>
    <w:rsid w:val="00DD621D"/>
    <w:rsid w:val="00DF0BAB"/>
    <w:rsid w:val="00DF2A72"/>
    <w:rsid w:val="00DF6A2D"/>
    <w:rsid w:val="00DF7466"/>
    <w:rsid w:val="00E01F97"/>
    <w:rsid w:val="00E05A5D"/>
    <w:rsid w:val="00E079D4"/>
    <w:rsid w:val="00E23720"/>
    <w:rsid w:val="00E261F1"/>
    <w:rsid w:val="00E27109"/>
    <w:rsid w:val="00E3344D"/>
    <w:rsid w:val="00E36A61"/>
    <w:rsid w:val="00E41D9D"/>
    <w:rsid w:val="00E6111A"/>
    <w:rsid w:val="00E612E8"/>
    <w:rsid w:val="00E61A5E"/>
    <w:rsid w:val="00E64829"/>
    <w:rsid w:val="00E67C09"/>
    <w:rsid w:val="00E71D45"/>
    <w:rsid w:val="00E80962"/>
    <w:rsid w:val="00E90407"/>
    <w:rsid w:val="00E94AA7"/>
    <w:rsid w:val="00E9784B"/>
    <w:rsid w:val="00EA374F"/>
    <w:rsid w:val="00EB050E"/>
    <w:rsid w:val="00EB2867"/>
    <w:rsid w:val="00EB6675"/>
    <w:rsid w:val="00EB66BD"/>
    <w:rsid w:val="00EB74D7"/>
    <w:rsid w:val="00EF501F"/>
    <w:rsid w:val="00EF7BA8"/>
    <w:rsid w:val="00F03D60"/>
    <w:rsid w:val="00F05BB0"/>
    <w:rsid w:val="00F2367F"/>
    <w:rsid w:val="00F24BAF"/>
    <w:rsid w:val="00F26228"/>
    <w:rsid w:val="00F32A7B"/>
    <w:rsid w:val="00F41AB7"/>
    <w:rsid w:val="00F436F6"/>
    <w:rsid w:val="00F53485"/>
    <w:rsid w:val="00F561CA"/>
    <w:rsid w:val="00F567CF"/>
    <w:rsid w:val="00F57508"/>
    <w:rsid w:val="00F617A3"/>
    <w:rsid w:val="00F67D74"/>
    <w:rsid w:val="00F72F71"/>
    <w:rsid w:val="00F73EF3"/>
    <w:rsid w:val="00F74EF4"/>
    <w:rsid w:val="00F8448F"/>
    <w:rsid w:val="00FA094D"/>
    <w:rsid w:val="00FA15C7"/>
    <w:rsid w:val="00FB44AB"/>
    <w:rsid w:val="00FB746E"/>
    <w:rsid w:val="00FC3753"/>
    <w:rsid w:val="00FC3F00"/>
    <w:rsid w:val="00FC586E"/>
    <w:rsid w:val="00FC6727"/>
    <w:rsid w:val="00FD0403"/>
    <w:rsid w:val="00FD46E9"/>
    <w:rsid w:val="00FE484E"/>
    <w:rsid w:val="00FE4B2F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57604"/>
    <w:pPr>
      <w:keepNext/>
      <w:jc w:val="center"/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C79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B57604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y"/>
    <w:next w:val="Normlny"/>
    <w:link w:val="Nadpis4Char"/>
    <w:qFormat/>
    <w:rsid w:val="00B57604"/>
    <w:pPr>
      <w:keepNext/>
      <w:jc w:val="center"/>
      <w:outlineLvl w:val="3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57604"/>
    <w:rPr>
      <w:rFonts w:ascii="Arial" w:eastAsia="Times New Roman" w:hAnsi="Arial" w:cs="Arial"/>
      <w:sz w:val="28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B57604"/>
    <w:rPr>
      <w:rFonts w:ascii="Arial" w:eastAsia="Times New Roman" w:hAnsi="Arial" w:cs="Arial"/>
      <w:b/>
      <w:bCs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B57604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B57604"/>
    <w:pPr>
      <w:jc w:val="center"/>
    </w:pPr>
    <w:rPr>
      <w:rFonts w:ascii="Arial" w:hAnsi="Arial" w:cs="Arial"/>
      <w:b/>
      <w:bCs/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B57604"/>
    <w:rPr>
      <w:rFonts w:ascii="Arial" w:eastAsia="Times New Roman" w:hAnsi="Arial" w:cs="Arial"/>
      <w:b/>
      <w:bCs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B57604"/>
    <w:pPr>
      <w:jc w:val="both"/>
    </w:pPr>
  </w:style>
  <w:style w:type="character" w:customStyle="1" w:styleId="Zkladntext2Char">
    <w:name w:val="Základný text 2 Char"/>
    <w:basedOn w:val="Predvolenpsmoodseku"/>
    <w:link w:val="Zkladntext2"/>
    <w:semiHidden/>
    <w:rsid w:val="00B5760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semiHidden/>
    <w:unhideWhenUsed/>
    <w:rsid w:val="00B57604"/>
    <w:rPr>
      <w:sz w:val="16"/>
      <w:szCs w:val="16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5760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57604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AC15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13F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3FA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13F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3FA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1F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1F97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C7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table" w:styleId="Mriekatabuky">
    <w:name w:val="Table Grid"/>
    <w:basedOn w:val="Normlnatabuka"/>
    <w:uiPriority w:val="59"/>
    <w:rsid w:val="002C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42E96"/>
    <w:rPr>
      <w:color w:val="0000FF" w:themeColor="hyperlink"/>
      <w:u w:val="single"/>
    </w:rPr>
  </w:style>
  <w:style w:type="table" w:customStyle="1" w:styleId="Mriekatabuky1">
    <w:name w:val="Mriežka tabuľky1"/>
    <w:basedOn w:val="Normlnatabuka"/>
    <w:next w:val="Mriekatabuky"/>
    <w:uiPriority w:val="59"/>
    <w:rsid w:val="0064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57604"/>
    <w:pPr>
      <w:keepNext/>
      <w:jc w:val="center"/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C79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B57604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y"/>
    <w:next w:val="Normlny"/>
    <w:link w:val="Nadpis4Char"/>
    <w:qFormat/>
    <w:rsid w:val="00B57604"/>
    <w:pPr>
      <w:keepNext/>
      <w:jc w:val="center"/>
      <w:outlineLvl w:val="3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57604"/>
    <w:rPr>
      <w:rFonts w:ascii="Arial" w:eastAsia="Times New Roman" w:hAnsi="Arial" w:cs="Arial"/>
      <w:sz w:val="28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B57604"/>
    <w:rPr>
      <w:rFonts w:ascii="Arial" w:eastAsia="Times New Roman" w:hAnsi="Arial" w:cs="Arial"/>
      <w:b/>
      <w:bCs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B57604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B57604"/>
    <w:pPr>
      <w:jc w:val="center"/>
    </w:pPr>
    <w:rPr>
      <w:rFonts w:ascii="Arial" w:hAnsi="Arial" w:cs="Arial"/>
      <w:b/>
      <w:bCs/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B57604"/>
    <w:rPr>
      <w:rFonts w:ascii="Arial" w:eastAsia="Times New Roman" w:hAnsi="Arial" w:cs="Arial"/>
      <w:b/>
      <w:bCs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B57604"/>
    <w:pPr>
      <w:jc w:val="both"/>
    </w:pPr>
  </w:style>
  <w:style w:type="character" w:customStyle="1" w:styleId="Zkladntext2Char">
    <w:name w:val="Základný text 2 Char"/>
    <w:basedOn w:val="Predvolenpsmoodseku"/>
    <w:link w:val="Zkladntext2"/>
    <w:semiHidden/>
    <w:rsid w:val="00B5760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semiHidden/>
    <w:unhideWhenUsed/>
    <w:rsid w:val="00B57604"/>
    <w:rPr>
      <w:sz w:val="16"/>
      <w:szCs w:val="16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5760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57604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AC15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13F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3FA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13F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3FA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1F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1F97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C7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table" w:styleId="Mriekatabuky">
    <w:name w:val="Table Grid"/>
    <w:basedOn w:val="Normlnatabuka"/>
    <w:uiPriority w:val="59"/>
    <w:rsid w:val="002C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42E96"/>
    <w:rPr>
      <w:color w:val="0000FF" w:themeColor="hyperlink"/>
      <w:u w:val="single"/>
    </w:rPr>
  </w:style>
  <w:style w:type="table" w:customStyle="1" w:styleId="Mriekatabuky1">
    <w:name w:val="Mriežka tabuľky1"/>
    <w:basedOn w:val="Normlnatabuka"/>
    <w:next w:val="Mriekatabuky"/>
    <w:uiPriority w:val="59"/>
    <w:rsid w:val="0064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chinfo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al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march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F0D0-6099-4A23-9D9A-092ECE8A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6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Vierka</cp:lastModifiedBy>
  <cp:revision>22</cp:revision>
  <cp:lastPrinted>2016-02-06T22:10:00Z</cp:lastPrinted>
  <dcterms:created xsi:type="dcterms:W3CDTF">2016-06-27T13:50:00Z</dcterms:created>
  <dcterms:modified xsi:type="dcterms:W3CDTF">2016-07-01T03:35:00Z</dcterms:modified>
</cp:coreProperties>
</file>