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91" w:rsidRPr="008F2D65" w:rsidRDefault="008A0591" w:rsidP="00D573A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Informačný list súťaže návrhov</w:t>
      </w: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br/>
      </w: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overovanej Slovenskou komorou architektov</w:t>
      </w:r>
    </w:p>
    <w:p w:rsidR="000C5967" w:rsidRPr="008F2D65" w:rsidRDefault="000C5967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116415" w:rsidRPr="008F2D65" w:rsidRDefault="008A0591" w:rsidP="008F2D65">
      <w:pPr>
        <w:pStyle w:val="Odsekzoznamu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sk-SK"/>
        </w:rPr>
        <w:t>Názov súťaže :</w:t>
      </w:r>
      <w:r w:rsidR="009F4B43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 </w:t>
      </w:r>
      <w:r w:rsidR="008F2D65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Revitalizácia a dostavba areálu Športového centra polície v mestskej časti Bratislava - Dúbravka</w:t>
      </w:r>
      <w:bookmarkStart w:id="0" w:name="_GoBack"/>
      <w:bookmarkEnd w:id="0"/>
    </w:p>
    <w:p w:rsidR="0045423B" w:rsidRPr="008F2D65" w:rsidRDefault="0045423B" w:rsidP="00116415">
      <w:pPr>
        <w:shd w:val="clear" w:color="auto" w:fill="FFFFFF" w:themeFill="background1"/>
        <w:spacing w:after="0" w:line="240" w:lineRule="auto"/>
        <w:ind w:left="48" w:firstLine="0"/>
        <w:jc w:val="left"/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</w:pPr>
    </w:p>
    <w:p w:rsidR="008A0591" w:rsidRPr="008F2D6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2. </w:t>
      </w:r>
      <w:r w:rsidR="00116415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  </w:t>
      </w: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Identifikácia  vyhlasovateľa :</w:t>
      </w:r>
    </w:p>
    <w:p w:rsidR="008A0591" w:rsidRPr="008F2D65" w:rsidRDefault="00016FB0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Názov, adresa</w:t>
      </w:r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: Športové centrum polície, Sídlo: Romanova 37, 851 02 Bratislava, IČO: 00735353</w:t>
      </w:r>
    </w:p>
    <w:p w:rsidR="008A0591" w:rsidRPr="008F2D65" w:rsidRDefault="008A0591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spracovateľ súťažných podmienok:</w:t>
      </w:r>
      <w:r w:rsidR="00016FB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Ing. Hilda </w:t>
      </w:r>
      <w:proofErr w:type="spellStart"/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Regulová</w:t>
      </w:r>
      <w:proofErr w:type="spellEnd"/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Gajdošová </w:t>
      </w:r>
      <w:r w:rsidR="00016FB0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tel.:</w:t>
      </w:r>
      <w:r w:rsidR="00016FB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+421 903 400 529 </w:t>
      </w:r>
      <w:r w:rsidR="00016FB0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E-mail</w:t>
      </w:r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: </w:t>
      </w:r>
      <w:hyperlink r:id="rId5" w:history="1">
        <w:r w:rsidR="007825C8" w:rsidRPr="008F2D65">
          <w:rPr>
            <w:rStyle w:val="Hypertextovprepojenie"/>
            <w:rFonts w:ascii="Times New Roman" w:eastAsia="Times New Roman" w:hAnsi="Times New Roman" w:cs="Times New Roman"/>
            <w:color w:val="000000" w:themeColor="text1"/>
            <w:lang w:eastAsia="sk-SK"/>
          </w:rPr>
          <w:t>gajdosova@elconsulting.sk</w:t>
        </w:r>
      </w:hyperlink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</w:p>
    <w:p w:rsidR="007B7619" w:rsidRPr="008F2D65" w:rsidRDefault="007B7619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odb. spôsobilá osoba pre verejné obstarávanie, </w:t>
      </w: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reg. č. </w:t>
      </w:r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I0007-141-2001, vydaný 7.11.2001</w:t>
      </w:r>
    </w:p>
    <w:p w:rsidR="00B04307" w:rsidRPr="008F2D65" w:rsidRDefault="008A0591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sekretár súťaže: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Ing. Hilda </w:t>
      </w:r>
      <w:proofErr w:type="spellStart"/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Regulová</w:t>
      </w:r>
      <w:proofErr w:type="spellEnd"/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Gajdošová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proofErr w:type="spellStart"/>
      <w:r w:rsidR="007B7619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tel</w:t>
      </w:r>
      <w:proofErr w:type="spellEnd"/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: +421 903 400 529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7B7619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E-mail:</w:t>
      </w:r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hyperlink r:id="rId6" w:history="1">
        <w:r w:rsidR="007825C8" w:rsidRPr="008F2D65">
          <w:rPr>
            <w:rStyle w:val="Hypertextovprepojenie"/>
            <w:rFonts w:ascii="Times New Roman" w:eastAsia="Times New Roman" w:hAnsi="Times New Roman" w:cs="Times New Roman"/>
            <w:color w:val="000000" w:themeColor="text1"/>
            <w:lang w:eastAsia="sk-SK"/>
          </w:rPr>
          <w:t>gajdosova@elconsulting.sk</w:t>
        </w:r>
      </w:hyperlink>
      <w:r w:rsidR="007825C8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</w:p>
    <w:p w:rsidR="0045423B" w:rsidRPr="008F2D65" w:rsidRDefault="00016FB0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overovateľ súťažných návrhov: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Ing. arch. Jana </w:t>
      </w:r>
      <w:proofErr w:type="spellStart"/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Kvasniaková</w:t>
      </w:r>
      <w:proofErr w:type="spellEnd"/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– odborná časť; Ing. Hilda </w:t>
      </w:r>
      <w:proofErr w:type="spellStart"/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Regulová</w:t>
      </w:r>
      <w:proofErr w:type="spellEnd"/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Gajdošová – súlad so ZVO </w:t>
      </w:r>
      <w:r w:rsidR="00B0430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tel.: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.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+421 903 400 529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E-mail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:.</w:t>
      </w:r>
      <w:r w:rsidR="007825C8" w:rsidRPr="008F2D65">
        <w:rPr>
          <w:color w:val="000000" w:themeColor="text1"/>
        </w:rPr>
        <w:t xml:space="preserve"> </w:t>
      </w:r>
      <w:hyperlink r:id="rId7" w:history="1">
        <w:r w:rsidR="007825C8" w:rsidRPr="008F2D65">
          <w:rPr>
            <w:rStyle w:val="Hypertextovprepojenie"/>
            <w:rFonts w:ascii="Times New Roman" w:eastAsia="Times New Roman" w:hAnsi="Times New Roman" w:cs="Times New Roman"/>
            <w:i/>
            <w:color w:val="000000" w:themeColor="text1"/>
            <w:lang w:eastAsia="sk-SK"/>
          </w:rPr>
          <w:t>gajdosova@elconsulting.sk</w:t>
        </w:r>
      </w:hyperlink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</w:p>
    <w:p w:rsidR="008A0591" w:rsidRPr="008F2D6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3. Stručný opis predmetu súťaže :</w:t>
      </w: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 </w:t>
      </w:r>
    </w:p>
    <w:p w:rsidR="00016FB0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Predmetom súťaže je</w:t>
      </w:r>
      <w:r w:rsidR="00016FB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..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.</w:t>
      </w:r>
      <w:r w:rsidR="007825C8" w:rsidRPr="008F2D65">
        <w:rPr>
          <w:color w:val="000000" w:themeColor="text1"/>
        </w:rPr>
        <w:t xml:space="preserve"> 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Predmetom súťaže návrhov je spracovanie architektonického návrhu/štúdie za účelom revitalizácie a dostavby areálu Športového centra polície v mestskej časti Bratislava – Dúbravka podľa požiadaviek vyhlasovateľa, ktoré sú uvedené v "SCP - 01 - Zadanie". Ďalšie informácie sú uvedené v bode 19 súťažných podmienok.</w:t>
      </w:r>
    </w:p>
    <w:p w:rsidR="0045423B" w:rsidRPr="008F2D65" w:rsidRDefault="00016FB0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Účelom súťaže je..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. 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Revitalizácia a dostavba areálu Športového centra polície v mestskej časti Bratislava - Dúbravka</w:t>
      </w:r>
    </w:p>
    <w:p w:rsidR="008A0591" w:rsidRPr="008F2D65" w:rsidRDefault="007B7619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4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. Druh súťaže :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podľa predmetu riešenia</w:t>
      </w:r>
      <w:r w:rsidR="003752E9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:</w:t>
      </w: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architektonická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urbanistická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krajinárska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konštrukčná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kombinovaná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</w:p>
    <w:p w:rsidR="003752E9" w:rsidRPr="008F2D65" w:rsidRDefault="003752E9" w:rsidP="003752E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podľa účelu: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projektová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ideová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- kombinácia</w:t>
      </w:r>
    </w:p>
    <w:p w:rsidR="008A0591" w:rsidRPr="008F2D65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podľa okruhu účastníkov</w:t>
      </w:r>
      <w:r w:rsidR="008A0591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: </w:t>
      </w:r>
      <w:r w:rsidR="008A0591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verejn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á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anonymná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užšia verejná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vyzvaná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kombinovaná</w:t>
      </w:r>
      <w:r w:rsidR="008A0591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</w:p>
    <w:p w:rsidR="0045423B" w:rsidRPr="008F2D65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podľa počtu kôl :</w:t>
      </w:r>
      <w:r w:rsidR="008A0591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8A0591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jednokolová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/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Pr="008F2D65">
        <w:rPr>
          <w:rFonts w:ascii="Times New Roman" w:eastAsia="Times New Roman" w:hAnsi="Times New Roman" w:cs="Times New Roman"/>
          <w:i/>
          <w:strike/>
          <w:color w:val="000000" w:themeColor="text1"/>
          <w:lang w:eastAsia="sk-SK"/>
        </w:rPr>
        <w:t>dvoj a viackolová</w:t>
      </w:r>
    </w:p>
    <w:p w:rsidR="008A0591" w:rsidRPr="008F2D6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5. Podmienky účasti v súťaži :</w:t>
      </w:r>
    </w:p>
    <w:p w:rsidR="0045423B" w:rsidRPr="008F2D65" w:rsidRDefault="002311B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Napr.: 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Autorizácia v Slovenskej komore architektov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podľa   / 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 splnenie podmienok osobného postavenia uchádzača podľa §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3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2 zákona č. 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343</w:t>
      </w:r>
      <w:r w:rsidR="007B761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/20</w:t>
      </w:r>
      <w:r w:rsidR="003A43C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1</w:t>
      </w:r>
      <w:r w:rsidR="007825C8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6 o verejnom obstarávaní – až v následnom postupe verejného obstarávania – priame rokovacie konanie podľa § 81 písm. h) ZVO</w:t>
      </w:r>
    </w:p>
    <w:p w:rsidR="008A0591" w:rsidRPr="008F2D6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6. Spôsob a miesto sprístupnenia súťažných podmienok a súťažných podkladov :</w:t>
      </w:r>
    </w:p>
    <w:p w:rsidR="00E02D1B" w:rsidRPr="008F2D65" w:rsidRDefault="00E519C0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Profil vyhlasovateľa</w:t>
      </w:r>
      <w:r w:rsidRPr="008F2D65">
        <w:rPr>
          <w:color w:val="000000" w:themeColor="text1"/>
        </w:rPr>
        <w:t xml:space="preserve"> -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Športové centrum polície, Sídlo: Romanova 37, 851 02 Bratislava, IČO: 00735353 - </w:t>
      </w:r>
      <w:hyperlink r:id="rId8" w:history="1">
        <w:r w:rsidRPr="008F2D65">
          <w:rPr>
            <w:rStyle w:val="Hypertextovprepojenie"/>
            <w:rFonts w:ascii="Times New Roman" w:eastAsia="Times New Roman" w:hAnsi="Times New Roman" w:cs="Times New Roman"/>
            <w:i/>
            <w:color w:val="000000" w:themeColor="text1"/>
            <w:lang w:eastAsia="sk-SK"/>
          </w:rPr>
          <w:t>https://www.uvo.gov.sk/vyhladavanie-profilov/zakazky/1918</w:t>
        </w:r>
      </w:hyperlink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</w:p>
    <w:p w:rsidR="008A0591" w:rsidRPr="008F2D6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7. Spôsob 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zverejnenia výsledkov </w:t>
      </w: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súťaže 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a súťažných návrhov :</w:t>
      </w:r>
    </w:p>
    <w:p w:rsidR="0045423B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uviesť  </w:t>
      </w:r>
      <w:proofErr w:type="spellStart"/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napr</w:t>
      </w:r>
      <w:proofErr w:type="spellEnd"/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:  www. stránku, adresu a čas výstavy súťažných návrhov a pod.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– na profile vyhlasovateľa - </w:t>
      </w:r>
      <w:hyperlink r:id="rId9" w:history="1">
        <w:r w:rsidR="00E519C0" w:rsidRPr="008F2D65">
          <w:rPr>
            <w:rStyle w:val="Hypertextovprepojenie"/>
            <w:rFonts w:ascii="Times New Roman" w:eastAsia="Times New Roman" w:hAnsi="Times New Roman" w:cs="Times New Roman"/>
            <w:i/>
            <w:color w:val="000000" w:themeColor="text1"/>
            <w:lang w:eastAsia="sk-SK"/>
          </w:rPr>
          <w:t>https://www.uvo.gov.sk/vyhladavanie-profilov/zakazky/1918</w:t>
        </w:r>
      </w:hyperlink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a oznámenie o výsledku súťaže návrhov v </w:t>
      </w:r>
      <w:proofErr w:type="spellStart"/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ú.v.EÚ</w:t>
      </w:r>
      <w:proofErr w:type="spellEnd"/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a Vestníku ÚVO</w:t>
      </w:r>
    </w:p>
    <w:p w:rsidR="008A0591" w:rsidRPr="008F2D65" w:rsidRDefault="00D35675" w:rsidP="00116415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8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. Ceny a odmeny,  režijné náklady :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1. cena: 21 000,00 eur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2. cena: 12 600,00 eur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3. cena:   8 400,00 eur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Odmeny sa udeľujú – celková suma 8 000,00 eur </w:t>
      </w:r>
      <w:r w:rsidR="00AA593A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.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Porota si vyhradzuje právo rozhodnúť o prípadnom neudelení niektorej z cien alebo odmien, prípadne o inom rozdelení cien a odmien. </w:t>
      </w:r>
    </w:p>
    <w:p w:rsidR="008A0591" w:rsidRPr="008F2D65" w:rsidRDefault="00D35675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9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. Lehoty súťaže :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Dátum vyhlásenia súťaže:</w:t>
      </w:r>
      <w:r w:rsidR="009F4B43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</w:p>
    <w:p w:rsidR="00116415" w:rsidRPr="008F2D65" w:rsidRDefault="001164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Termín vyžiadania súťažných podmienok a podkladov : 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do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30.8.2019 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201</w:t>
      </w:r>
      <w:r w:rsidR="00157646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7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do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12,00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hod.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Termín odovzdania návrhov:</w:t>
      </w:r>
      <w:r w:rsidR="00AA593A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do</w:t>
      </w:r>
      <w:r w:rsidR="00157646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30.8.2019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do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12,00</w:t>
      </w:r>
      <w:r w:rsidR="00D573A7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hod</w:t>
      </w:r>
      <w:r w:rsidR="00AA593A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.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Dátum hodnotiaceho zasadnutia súťažnej poroty:</w:t>
      </w:r>
      <w:r w:rsidR="00AA593A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AA593A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do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10.9.2019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Lehota na vyhlásenie výsledkov súťaže:</w:t>
      </w:r>
      <w:r w:rsidR="00AA593A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116415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do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16.9.2019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Lehota na preplatenie cien a odmien:</w:t>
      </w:r>
      <w:r w:rsidR="00116415"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23.9.2019</w:t>
      </w:r>
    </w:p>
    <w:p w:rsidR="008A0591" w:rsidRPr="008F2D6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10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. Zloženie poroty :</w:t>
      </w:r>
    </w:p>
    <w:p w:rsidR="008A0591" w:rsidRPr="008F2D6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Riadni členovia poroty: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Ing.arch.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Akad.arch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. Vladimír Bahna, PhD., nezávislý od vyhlasovateľa, autorizovaný architekt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Ing.arch. Matej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Grebert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 nezávislý od vyhlasovateľa, autorizovaný architekt 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Ing.arch. Andrej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Alexy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, nezávislý od vyhlasovateľa, autorizovaný architekt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Ing.arch. Roman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Žitňanský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, nezávislý od vyhlasovateľa, autorizovaný architekt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lastRenderedPageBreak/>
        <w:t xml:space="preserve">Ing.arch.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Jiří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Opočenský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, nezávislý od vyhlasovateľa, autorizovaný architekt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Ing. Martin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Fleischer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nezávislý od vyhlasovateľa, 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Mjr. Mgr. Juraj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Minčík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závislý od vyhlasovateľa 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Náhradníci: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Ing.arch.Branislav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Sepši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, nezávislý od vyhlasovateľa, autorizovaný architekt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Ing.arch. Peter Lényi, nezávislý od vyhlasovateľa, autorizovaný architekt</w:t>
      </w:r>
    </w:p>
    <w:p w:rsidR="00D573A7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Mgr. Jaroslav </w:t>
      </w:r>
      <w:proofErr w:type="spellStart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Taldík</w:t>
      </w:r>
      <w:proofErr w:type="spellEnd"/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, nezávislý od vyhlasovateľa</w:t>
      </w:r>
    </w:p>
    <w:p w:rsidR="00E519C0" w:rsidRPr="008F2D65" w:rsidRDefault="00E519C0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</w:p>
    <w:p w:rsidR="00E519C0" w:rsidRPr="008F2D65" w:rsidRDefault="008A0591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color w:val="000000" w:themeColor="text1"/>
          <w:lang w:eastAsia="sk-SK"/>
        </w:rPr>
        <w:t>Experti poroty : 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S predchádzajúcim súhlasom vyhlasovateľa porota môže na vyhodnotenie špecifickej otázky prizvať na zasadnutie a vypočuť stanovisko znalca alebo iného odborníka. Prizvaný znalec alebo iný odborník má len poradný hlas a nesmie sa zúčastniť rozhodovania o poradí návrhov. Ak je to potrebné, expert poroty vypracuje odborné posúdenie na každý predložený návrh v súťaži pred hodnotiacim zasadnutím poroty</w:t>
      </w:r>
    </w:p>
    <w:p w:rsidR="008A0591" w:rsidRPr="008F2D65" w:rsidRDefault="0045423B" w:rsidP="00E519C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iCs/>
          <w:color w:val="000000" w:themeColor="text1"/>
          <w:lang w:eastAsia="sk-SK"/>
        </w:rPr>
        <w:t>1</w:t>
      </w:r>
      <w:r w:rsidR="00D35675" w:rsidRPr="008F2D65">
        <w:rPr>
          <w:rFonts w:ascii="Times New Roman" w:eastAsia="Times New Roman" w:hAnsi="Times New Roman" w:cs="Times New Roman"/>
          <w:b/>
          <w:iCs/>
          <w:color w:val="000000" w:themeColor="text1"/>
          <w:lang w:eastAsia="sk-SK"/>
        </w:rPr>
        <w:t>1</w:t>
      </w:r>
      <w:r w:rsidR="008A0591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. Záväzok vyhlasovateľa a podmienky zadania zákazky:</w:t>
      </w:r>
    </w:p>
    <w:p w:rsidR="007B7619" w:rsidRPr="008F2D65" w:rsidRDefault="007B7619" w:rsidP="00E402C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Ide o postup v zmysle § 1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19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- § 1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25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/súťaž návrhov/ zákona o verejnom obstarávaní ako </w:t>
      </w:r>
      <w:proofErr w:type="spellStart"/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architektonicko</w:t>
      </w:r>
      <w:proofErr w:type="spellEnd"/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-urbanistická súťaž, anonymná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verejná súťaž pre neobmedzený počet účastníkov vedúci k zadaniu zákazky na poskyt</w:t>
      </w:r>
      <w:r w:rsidR="00E402C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nutie služby  postupom podľa </w:t>
      </w:r>
      <w:r w:rsidR="00E519C0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81 písm. h)</w:t>
      </w: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zákona o verejnom obstarávaní</w:t>
      </w:r>
      <w:r w:rsidR="009F4B43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. </w:t>
      </w:r>
    </w:p>
    <w:p w:rsidR="001F508B" w:rsidRPr="008F2D6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1</w:t>
      </w:r>
      <w:r w:rsidR="00D35675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2</w:t>
      </w:r>
      <w:r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. Overenie súťaže Slovenskou komoru architektov :</w:t>
      </w:r>
      <w:r w:rsidR="00B16204" w:rsidRPr="008F2D6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 </w:t>
      </w:r>
    </w:p>
    <w:p w:rsidR="007269F6" w:rsidRPr="008F2D65" w:rsidRDefault="00B16204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SKA</w:t>
      </w:r>
      <w:r w:rsidR="00116415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doplní </w:t>
      </w:r>
      <w:r w:rsidR="00116415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číslo a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 </w:t>
      </w:r>
      <w:r w:rsidR="00116415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dátum</w:t>
      </w:r>
      <w:r w:rsidR="003752E9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 xml:space="preserve"> overenia</w:t>
      </w:r>
      <w:r w:rsidR="00975A22" w:rsidRPr="008F2D65"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  <w:t>: KA-202/2019 zo dňa 23.5.2019</w:t>
      </w:r>
    </w:p>
    <w:sectPr w:rsidR="007269F6" w:rsidRPr="008F2D65" w:rsidSect="00D573A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4070"/>
    <w:multiLevelType w:val="hybridMultilevel"/>
    <w:tmpl w:val="92463524"/>
    <w:lvl w:ilvl="0" w:tplc="35B25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C42"/>
    <w:multiLevelType w:val="hybridMultilevel"/>
    <w:tmpl w:val="9B42C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37699"/>
    <w:multiLevelType w:val="hybridMultilevel"/>
    <w:tmpl w:val="C9622D34"/>
    <w:lvl w:ilvl="0" w:tplc="71A43928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1"/>
    <w:rsid w:val="00016FB0"/>
    <w:rsid w:val="00026253"/>
    <w:rsid w:val="000C5967"/>
    <w:rsid w:val="00116415"/>
    <w:rsid w:val="00157646"/>
    <w:rsid w:val="00185250"/>
    <w:rsid w:val="001F508B"/>
    <w:rsid w:val="002311B5"/>
    <w:rsid w:val="003752E9"/>
    <w:rsid w:val="003A43C3"/>
    <w:rsid w:val="0045423B"/>
    <w:rsid w:val="004840FC"/>
    <w:rsid w:val="004C67F0"/>
    <w:rsid w:val="004E21D7"/>
    <w:rsid w:val="00516292"/>
    <w:rsid w:val="007269F6"/>
    <w:rsid w:val="007825C8"/>
    <w:rsid w:val="007B7619"/>
    <w:rsid w:val="00856402"/>
    <w:rsid w:val="008810F1"/>
    <w:rsid w:val="008A0591"/>
    <w:rsid w:val="008F2D65"/>
    <w:rsid w:val="009261A3"/>
    <w:rsid w:val="00943A0A"/>
    <w:rsid w:val="00975A22"/>
    <w:rsid w:val="009F4B43"/>
    <w:rsid w:val="00AA593A"/>
    <w:rsid w:val="00B04307"/>
    <w:rsid w:val="00B16204"/>
    <w:rsid w:val="00D35675"/>
    <w:rsid w:val="00D573A7"/>
    <w:rsid w:val="00E02D1B"/>
    <w:rsid w:val="00E402C9"/>
    <w:rsid w:val="00E4324C"/>
    <w:rsid w:val="00E519C0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A1D6-E4AB-49EC-9C9C-D8DA2801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9F6"/>
  </w:style>
  <w:style w:type="paragraph" w:styleId="Nadpis2">
    <w:name w:val="heading 2"/>
    <w:basedOn w:val="Normlny"/>
    <w:link w:val="Nadpis2Char"/>
    <w:uiPriority w:val="9"/>
    <w:qFormat/>
    <w:rsid w:val="008A05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0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059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05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0591"/>
    <w:rPr>
      <w:b/>
      <w:bCs/>
    </w:rPr>
  </w:style>
  <w:style w:type="character" w:styleId="Zvraznenie">
    <w:name w:val="Emphasis"/>
    <w:basedOn w:val="Predvolenpsmoodseku"/>
    <w:uiPriority w:val="20"/>
    <w:qFormat/>
    <w:rsid w:val="008A0591"/>
    <w:rPr>
      <w:i/>
      <w:iCs/>
    </w:rPr>
  </w:style>
  <w:style w:type="paragraph" w:styleId="Odsekzoznamu">
    <w:name w:val="List Paragraph"/>
    <w:basedOn w:val="Normlny"/>
    <w:uiPriority w:val="34"/>
    <w:qFormat/>
    <w:rsid w:val="004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19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jdosova@elconsult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dosova@elconsulting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jdosova@elconsulting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vyhladavanie-profilov/zakazky/191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archboko</dc:creator>
  <cp:lastModifiedBy>HP Inc.</cp:lastModifiedBy>
  <cp:revision>3</cp:revision>
  <dcterms:created xsi:type="dcterms:W3CDTF">2019-05-24T08:36:00Z</dcterms:created>
  <dcterms:modified xsi:type="dcterms:W3CDTF">2019-05-27T08:29:00Z</dcterms:modified>
</cp:coreProperties>
</file>